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841" w:rsidRPr="00BA68D8" w:rsidRDefault="00BB4841" w:rsidP="00BB4841">
      <w:pPr>
        <w:jc w:val="center"/>
        <w:rPr>
          <w:b/>
          <w:sz w:val="32"/>
          <w:szCs w:val="32"/>
        </w:rPr>
      </w:pPr>
      <w:r w:rsidRPr="00BA68D8">
        <w:rPr>
          <w:b/>
          <w:sz w:val="32"/>
          <w:szCs w:val="32"/>
        </w:rPr>
        <w:t>Bring Your Own Device</w:t>
      </w:r>
    </w:p>
    <w:p w:rsidR="00BB4841" w:rsidRDefault="00BB4841" w:rsidP="00BB4841"/>
    <w:p w:rsidR="00BB4841" w:rsidRDefault="00BB4841" w:rsidP="00BB4841">
      <w:r w:rsidRPr="004B294F">
        <w:t>Dear Parent</w:t>
      </w:r>
      <w:r>
        <w:t>s</w:t>
      </w:r>
    </w:p>
    <w:p w:rsidR="00BB4841" w:rsidRPr="004B294F" w:rsidRDefault="00BB4841" w:rsidP="00BB4841"/>
    <w:p w:rsidR="00BB4841" w:rsidRDefault="00BB4841" w:rsidP="00BB4841">
      <w:pPr>
        <w:ind w:right="-284"/>
      </w:pPr>
      <w:r w:rsidRPr="004B294F">
        <w:t>You may be aware by now that there will be no more Federal</w:t>
      </w:r>
      <w:r>
        <w:t xml:space="preserve"> </w:t>
      </w:r>
      <w:r w:rsidRPr="004B294F">
        <w:t>Government Funding for laptops in schools as of the end of</w:t>
      </w:r>
      <w:r>
        <w:t xml:space="preserve"> </w:t>
      </w:r>
      <w:r w:rsidRPr="004B294F">
        <w:t>this year, meaning the DER laptop roll out has now ceased,</w:t>
      </w:r>
      <w:r>
        <w:t xml:space="preserve"> </w:t>
      </w:r>
      <w:r w:rsidRPr="004B294F">
        <w:t>and students entering Year Nine in 2014 will not be issued</w:t>
      </w:r>
      <w:r>
        <w:t xml:space="preserve"> </w:t>
      </w:r>
      <w:r w:rsidRPr="004B294F">
        <w:t>with a laptop.</w:t>
      </w:r>
      <w:r>
        <w:t xml:space="preserve"> </w:t>
      </w:r>
    </w:p>
    <w:p w:rsidR="00BB4841" w:rsidRDefault="00BB4841" w:rsidP="00BB4841">
      <w:pPr>
        <w:ind w:right="-284"/>
      </w:pPr>
    </w:p>
    <w:p w:rsidR="00BB4841" w:rsidRDefault="00BB4841" w:rsidP="00BB4841">
      <w:pPr>
        <w:ind w:right="-284"/>
      </w:pPr>
      <w:r w:rsidRPr="004B294F">
        <w:t>A new strategy is under development by the Department of</w:t>
      </w:r>
      <w:r>
        <w:t xml:space="preserve"> Education and Communities </w:t>
      </w:r>
      <w:r w:rsidRPr="004B294F">
        <w:t>(DEC) called Bring Your Own</w:t>
      </w:r>
      <w:r>
        <w:t xml:space="preserve"> </w:t>
      </w:r>
      <w:r w:rsidRPr="004B294F">
        <w:t xml:space="preserve">Device - BYOD. This is to be a </w:t>
      </w:r>
      <w:r>
        <w:t>family</w:t>
      </w:r>
      <w:r w:rsidRPr="004B294F">
        <w:t xml:space="preserve"> funded strategy.</w:t>
      </w:r>
      <w:r>
        <w:t xml:space="preserve"> </w:t>
      </w:r>
    </w:p>
    <w:p w:rsidR="00BB4841" w:rsidRDefault="00BB4841" w:rsidP="00BB4841">
      <w:pPr>
        <w:ind w:right="-284"/>
      </w:pPr>
      <w:r w:rsidRPr="004B294F">
        <w:t>Our Technology Committee has been investigating various</w:t>
      </w:r>
      <w:r>
        <w:t xml:space="preserve"> </w:t>
      </w:r>
      <w:r w:rsidRPr="004B294F">
        <w:t>options and putting together a plan to transition into the new</w:t>
      </w:r>
      <w:r>
        <w:t xml:space="preserve"> </w:t>
      </w:r>
      <w:r w:rsidRPr="004B294F">
        <w:t>scenario for next year and into the future. The plan will include</w:t>
      </w:r>
      <w:r>
        <w:t xml:space="preserve"> </w:t>
      </w:r>
      <w:r w:rsidRPr="004B294F">
        <w:t>strategies to ensure quality and equity in relation to using</w:t>
      </w:r>
      <w:r>
        <w:t xml:space="preserve"> </w:t>
      </w:r>
      <w:r w:rsidRPr="004B294F">
        <w:t>technology.</w:t>
      </w:r>
      <w:r>
        <w:t xml:space="preserve"> </w:t>
      </w:r>
    </w:p>
    <w:p w:rsidR="00BB4841" w:rsidRDefault="00BB4841" w:rsidP="00BB4841">
      <w:pPr>
        <w:ind w:right="-284"/>
      </w:pPr>
    </w:p>
    <w:p w:rsidR="00BB4841" w:rsidRPr="00A420BB" w:rsidRDefault="00BB4841" w:rsidP="00BB4841">
      <w:pPr>
        <w:ind w:right="-284"/>
      </w:pPr>
      <w:r w:rsidRPr="004B294F">
        <w:t>As this is a new scenario for us all, we have decided to focus</w:t>
      </w:r>
      <w:r>
        <w:t xml:space="preserve"> </w:t>
      </w:r>
      <w:r w:rsidRPr="004B294F">
        <w:t xml:space="preserve">on Year 9 for the present. </w:t>
      </w:r>
      <w:r>
        <w:t xml:space="preserve">Enclosed is a </w:t>
      </w:r>
      <w:r w:rsidRPr="00A420BB">
        <w:rPr>
          <w:b/>
        </w:rPr>
        <w:t xml:space="preserve">DRAFT </w:t>
      </w:r>
      <w:r>
        <w:t xml:space="preserve">user agreement and </w:t>
      </w:r>
      <w:r>
        <w:rPr>
          <w:b/>
        </w:rPr>
        <w:t xml:space="preserve">DRAFT </w:t>
      </w:r>
      <w:r>
        <w:t>BYOD Device requirements and Student Responsibilities. The user agreement is not final and does not need to be signed or returned. Once finalised in the New Year, students will be issued with the appropriate paperwork.</w:t>
      </w:r>
    </w:p>
    <w:p w:rsidR="00BB4841" w:rsidRPr="004B294F" w:rsidRDefault="00BB4841" w:rsidP="00BB4841">
      <w:pPr>
        <w:ind w:right="-284"/>
      </w:pPr>
    </w:p>
    <w:p w:rsidR="00BB4841" w:rsidRDefault="00BB4841" w:rsidP="00BB4841">
      <w:r w:rsidRPr="004B294F">
        <w:t>After careful deli</w:t>
      </w:r>
      <w:r>
        <w:t xml:space="preserve">beration and investigation the Technology </w:t>
      </w:r>
      <w:r w:rsidRPr="004B294F">
        <w:t>Committee</w:t>
      </w:r>
      <w:r>
        <w:t xml:space="preserve"> </w:t>
      </w:r>
      <w:r w:rsidRPr="004B294F">
        <w:t>has determined</w:t>
      </w:r>
      <w:r>
        <w:t xml:space="preserve"> specifications for</w:t>
      </w:r>
      <w:r w:rsidRPr="004B294F">
        <w:t xml:space="preserve"> devices </w:t>
      </w:r>
      <w:r>
        <w:t>that</w:t>
      </w:r>
      <w:r w:rsidRPr="004B294F">
        <w:t xml:space="preserve"> will</w:t>
      </w:r>
      <w:r>
        <w:t xml:space="preserve"> </w:t>
      </w:r>
      <w:r w:rsidRPr="004B294F">
        <w:t xml:space="preserve">be able to be supported at </w:t>
      </w:r>
      <w:r>
        <w:t>Parramatta High School. These are in the attached documents. Please ensure you read them carefully. I do however, draw your attention to the required wireless capability:</w:t>
      </w:r>
    </w:p>
    <w:p w:rsidR="00BB4841" w:rsidRPr="004B294F" w:rsidRDefault="00BB4841" w:rsidP="00BB4841"/>
    <w:p w:rsidR="00BB4841" w:rsidRPr="00AF182F" w:rsidRDefault="00BB4841" w:rsidP="00BB4841">
      <w:pPr>
        <w:numPr>
          <w:ilvl w:val="0"/>
          <w:numId w:val="6"/>
        </w:numPr>
        <w:spacing w:after="120"/>
        <w:rPr>
          <w:rFonts w:cs="Arial"/>
          <w:szCs w:val="22"/>
          <w:lang w:val="en-US"/>
        </w:rPr>
      </w:pPr>
      <w:r w:rsidRPr="00B8533C">
        <w:rPr>
          <w:rFonts w:cs="Arial"/>
          <w:b/>
          <w:szCs w:val="22"/>
          <w:lang w:val="en-US"/>
        </w:rPr>
        <w:t>802.11n 5Ghz standard</w:t>
      </w:r>
      <w:r w:rsidRPr="00B8533C">
        <w:rPr>
          <w:rFonts w:cs="Arial"/>
          <w:szCs w:val="22"/>
          <w:lang w:val="en-US"/>
        </w:rPr>
        <w:t>. Devices that do not support this standard will not be able to connect.</w:t>
      </w:r>
    </w:p>
    <w:p w:rsidR="00BB4841" w:rsidRDefault="00BB4841" w:rsidP="00BB4841">
      <w:r w:rsidRPr="004B294F">
        <w:rPr>
          <w:b/>
          <w:bCs/>
        </w:rPr>
        <w:t xml:space="preserve">Note: </w:t>
      </w:r>
      <w:r w:rsidRPr="004B294F">
        <w:t>There are a range of devices available on the market.</w:t>
      </w:r>
      <w:r>
        <w:t xml:space="preserve"> </w:t>
      </w:r>
      <w:r w:rsidRPr="004B294F">
        <w:t>Some of the more economical devices only run 2.4 GHz</w:t>
      </w:r>
      <w:r>
        <w:t xml:space="preserve"> wireless</w:t>
      </w:r>
      <w:r w:rsidRPr="004B294F">
        <w:t xml:space="preserve">; this is </w:t>
      </w:r>
      <w:r w:rsidRPr="004B294F">
        <w:rPr>
          <w:b/>
          <w:bCs/>
        </w:rPr>
        <w:t xml:space="preserve">NOT suitable </w:t>
      </w:r>
      <w:r w:rsidRPr="004B294F">
        <w:t>for use in DEC High Schools.</w:t>
      </w:r>
    </w:p>
    <w:p w:rsidR="00BB4841" w:rsidRPr="00D36422" w:rsidRDefault="00BB4841" w:rsidP="00BB4841"/>
    <w:p w:rsidR="00BB4841" w:rsidRDefault="00BB4841" w:rsidP="00BB4841">
      <w:r w:rsidRPr="00D36422">
        <w:t>We are planning to have a limited number of devices available</w:t>
      </w:r>
      <w:r>
        <w:t xml:space="preserve"> </w:t>
      </w:r>
      <w:r w:rsidRPr="00D36422">
        <w:t>for daily borrowing for those students who cannot or do not</w:t>
      </w:r>
      <w:r>
        <w:t xml:space="preserve"> </w:t>
      </w:r>
      <w:r w:rsidRPr="00D36422">
        <w:t xml:space="preserve">have access to appropriate devices. </w:t>
      </w:r>
      <w:r>
        <w:t>The details of how that system will operate are yet to be finalised.</w:t>
      </w:r>
    </w:p>
    <w:p w:rsidR="00BB4841" w:rsidRPr="00D36422" w:rsidRDefault="00BB4841" w:rsidP="00BB4841"/>
    <w:p w:rsidR="00BB4841" w:rsidRPr="00D36422" w:rsidRDefault="00BB4841" w:rsidP="00BB4841">
      <w:r>
        <w:t>I know a number of you have already completed a survey on BYOD and this information will help answer some of the questions raised in the survey. T</w:t>
      </w:r>
      <w:r w:rsidRPr="00D36422">
        <w:t>here will be a special meeting</w:t>
      </w:r>
      <w:r>
        <w:t xml:space="preserve"> </w:t>
      </w:r>
      <w:r w:rsidRPr="00D36422">
        <w:t xml:space="preserve">for Year 9 </w:t>
      </w:r>
      <w:r>
        <w:t>2014 p</w:t>
      </w:r>
      <w:r w:rsidRPr="00D36422">
        <w:t xml:space="preserve">arents </w:t>
      </w:r>
      <w:r>
        <w:t>early</w:t>
      </w:r>
      <w:r w:rsidRPr="00D36422">
        <w:t xml:space="preserve"> </w:t>
      </w:r>
      <w:r>
        <w:t>next term (</w:t>
      </w:r>
      <w:r w:rsidRPr="00D36422">
        <w:t>date to be announced</w:t>
      </w:r>
      <w:r>
        <w:t>) to discuss the policy</w:t>
      </w:r>
      <w:r w:rsidRPr="00D36422">
        <w:t>.</w:t>
      </w:r>
    </w:p>
    <w:p w:rsidR="00BB4841" w:rsidRPr="00D36422" w:rsidRDefault="00BB4841" w:rsidP="00BB4841"/>
    <w:p w:rsidR="00BB4841" w:rsidRDefault="00BB4841" w:rsidP="00BB4841">
      <w:r w:rsidRPr="00D36422">
        <w:t>To discuss this or any related issue please contact the school</w:t>
      </w:r>
      <w:r>
        <w:t>.</w:t>
      </w:r>
    </w:p>
    <w:p w:rsidR="00BB4841" w:rsidRDefault="00BB4841" w:rsidP="00BB4841"/>
    <w:p w:rsidR="00BB4841" w:rsidRDefault="00BB4841" w:rsidP="008036D4">
      <w:pPr>
        <w:ind w:left="284"/>
        <w:jc w:val="center"/>
        <w:rPr>
          <w:rFonts w:cs="Arial"/>
          <w:b/>
          <w:color w:val="000000"/>
          <w:sz w:val="36"/>
          <w:szCs w:val="36"/>
          <w:lang w:eastAsia="en-AU"/>
        </w:rPr>
      </w:pPr>
    </w:p>
    <w:p w:rsidR="00BB4841" w:rsidRDefault="00BB4841" w:rsidP="008036D4">
      <w:pPr>
        <w:ind w:left="284"/>
        <w:jc w:val="center"/>
        <w:rPr>
          <w:rFonts w:cs="Arial"/>
          <w:b/>
          <w:color w:val="000000"/>
          <w:sz w:val="36"/>
          <w:szCs w:val="36"/>
          <w:lang w:eastAsia="en-AU"/>
        </w:rPr>
      </w:pPr>
    </w:p>
    <w:p w:rsidR="00BB4841" w:rsidRDefault="00BB4841" w:rsidP="008036D4">
      <w:pPr>
        <w:ind w:left="284"/>
        <w:jc w:val="center"/>
        <w:rPr>
          <w:rFonts w:cs="Arial"/>
          <w:b/>
          <w:color w:val="000000"/>
          <w:sz w:val="36"/>
          <w:szCs w:val="36"/>
          <w:lang w:eastAsia="en-AU"/>
        </w:rPr>
      </w:pPr>
    </w:p>
    <w:p w:rsidR="00BB4841" w:rsidRDefault="00BB4841" w:rsidP="008036D4">
      <w:pPr>
        <w:ind w:left="284"/>
        <w:jc w:val="center"/>
        <w:rPr>
          <w:rFonts w:cs="Arial"/>
          <w:b/>
          <w:color w:val="000000"/>
          <w:sz w:val="36"/>
          <w:szCs w:val="36"/>
          <w:lang w:eastAsia="en-AU"/>
        </w:rPr>
      </w:pPr>
    </w:p>
    <w:p w:rsidR="00BB4841" w:rsidRDefault="00BB4841" w:rsidP="008036D4">
      <w:pPr>
        <w:ind w:left="284"/>
        <w:jc w:val="center"/>
        <w:rPr>
          <w:rFonts w:cs="Arial"/>
          <w:b/>
          <w:color w:val="000000"/>
          <w:sz w:val="36"/>
          <w:szCs w:val="36"/>
          <w:lang w:eastAsia="en-AU"/>
        </w:rPr>
      </w:pPr>
    </w:p>
    <w:p w:rsidR="008036D4" w:rsidRDefault="008036D4" w:rsidP="008036D4">
      <w:pPr>
        <w:ind w:left="284"/>
        <w:jc w:val="center"/>
        <w:rPr>
          <w:rFonts w:cs="Arial"/>
          <w:b/>
          <w:color w:val="000000"/>
          <w:sz w:val="36"/>
          <w:szCs w:val="36"/>
          <w:lang w:eastAsia="en-AU"/>
        </w:rPr>
      </w:pPr>
      <w:bookmarkStart w:id="0" w:name="_GoBack"/>
      <w:bookmarkEnd w:id="0"/>
      <w:r w:rsidRPr="008036D4">
        <w:rPr>
          <w:rFonts w:cs="Arial"/>
          <w:b/>
          <w:color w:val="000000"/>
          <w:sz w:val="36"/>
          <w:szCs w:val="36"/>
          <w:lang w:eastAsia="en-AU"/>
        </w:rPr>
        <w:lastRenderedPageBreak/>
        <w:t>Draft Bring Your Own Device Student Agreement</w:t>
      </w:r>
    </w:p>
    <w:p w:rsidR="008036D4" w:rsidRDefault="00891094" w:rsidP="008036D4">
      <w:pPr>
        <w:ind w:left="284"/>
        <w:jc w:val="center"/>
        <w:rPr>
          <w:rFonts w:cs="Arial"/>
          <w:b/>
          <w:color w:val="000000"/>
          <w:sz w:val="36"/>
          <w:szCs w:val="36"/>
          <w:lang w:eastAsia="en-AU"/>
        </w:rPr>
      </w:pPr>
      <w:r>
        <w:rPr>
          <w:rFonts w:cs="Arial"/>
          <w:b/>
          <w:color w:val="000000"/>
          <w:sz w:val="36"/>
          <w:szCs w:val="36"/>
          <w:lang w:eastAsia="en-AU"/>
        </w:rPr>
        <w:t>FYI Only – Please do not sign or return</w:t>
      </w:r>
    </w:p>
    <w:p w:rsidR="002A7B1C" w:rsidRPr="008036D4" w:rsidRDefault="002A7B1C" w:rsidP="008036D4">
      <w:pPr>
        <w:ind w:left="284"/>
        <w:jc w:val="center"/>
        <w:rPr>
          <w:rFonts w:cs="Arial"/>
          <w:b/>
          <w:color w:val="000000"/>
          <w:sz w:val="36"/>
          <w:szCs w:val="36"/>
          <w:lang w:eastAsia="en-AU"/>
        </w:rPr>
      </w:pPr>
    </w:p>
    <w:p w:rsidR="008036D4" w:rsidRDefault="008036D4" w:rsidP="008036D4">
      <w:pPr>
        <w:ind w:left="284"/>
        <w:rPr>
          <w:rFonts w:cs="Arial"/>
          <w:color w:val="000000"/>
          <w:lang w:eastAsia="en-AU"/>
        </w:rPr>
      </w:pPr>
      <w:r w:rsidRPr="008D40A2">
        <w:rPr>
          <w:rFonts w:cs="Arial"/>
          <w:color w:val="000000"/>
          <w:lang w:eastAsia="en-AU"/>
        </w:rPr>
        <w:t xml:space="preserve">Students must read and sign the BYOD Student Agreement in the company of a parent or caregiver unless otherwise directed by the principal. </w:t>
      </w:r>
    </w:p>
    <w:p w:rsidR="008036D4" w:rsidRPr="008D40A2" w:rsidRDefault="008036D4" w:rsidP="008036D4">
      <w:pPr>
        <w:ind w:left="284"/>
        <w:rPr>
          <w:rFonts w:cs="Arial"/>
          <w:color w:val="000000"/>
          <w:lang w:eastAsia="en-AU"/>
        </w:rPr>
      </w:pPr>
    </w:p>
    <w:p w:rsidR="008036D4" w:rsidRPr="008D40A2" w:rsidRDefault="008036D4" w:rsidP="008036D4">
      <w:pPr>
        <w:ind w:left="284"/>
        <w:rPr>
          <w:rFonts w:cs="Arial"/>
          <w:color w:val="000000"/>
          <w:lang w:eastAsia="en-AU"/>
        </w:rPr>
      </w:pPr>
      <w:r w:rsidRPr="008D40A2">
        <w:rPr>
          <w:rFonts w:cs="Arial"/>
          <w:color w:val="000000"/>
          <w:lang w:eastAsia="en-AU"/>
        </w:rPr>
        <w:t>I agree that I will abide by the school’s BYOD policy and that:</w:t>
      </w:r>
    </w:p>
    <w:p w:rsidR="008036D4" w:rsidRPr="008D40A2" w:rsidRDefault="008036D4" w:rsidP="008036D4">
      <w:pPr>
        <w:ind w:left="284"/>
        <w:rPr>
          <w:rFonts w:cs="Arial"/>
          <w:color w:val="000000"/>
          <w:lang w:eastAsia="en-AU"/>
        </w:rPr>
      </w:pPr>
    </w:p>
    <w:p w:rsidR="008036D4" w:rsidRPr="008D40A2" w:rsidRDefault="008036D4" w:rsidP="008036D4">
      <w:pPr>
        <w:ind w:left="284"/>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will use the department’s Wi-Fi network for learning.</w:t>
      </w:r>
    </w:p>
    <w:p w:rsidR="008036D4" w:rsidRPr="008D40A2" w:rsidRDefault="008036D4" w:rsidP="008036D4">
      <w:pPr>
        <w:ind w:left="284"/>
        <w:rPr>
          <w:rFonts w:cs="Arial"/>
          <w:color w:val="000000"/>
          <w:lang w:eastAsia="en-AU"/>
        </w:rPr>
      </w:pPr>
    </w:p>
    <w:p w:rsidR="008036D4" w:rsidRPr="008D40A2" w:rsidRDefault="008036D4" w:rsidP="008036D4">
      <w:pPr>
        <w:ind w:left="284"/>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will use my device during school activities at the direction of the teacher.</w:t>
      </w:r>
    </w:p>
    <w:p w:rsidR="008036D4" w:rsidRPr="008D40A2" w:rsidRDefault="008036D4" w:rsidP="008036D4">
      <w:pPr>
        <w:ind w:left="284"/>
        <w:rPr>
          <w:rFonts w:cs="Arial"/>
          <w:color w:val="000000"/>
          <w:lang w:eastAsia="en-AU"/>
        </w:rPr>
      </w:pPr>
    </w:p>
    <w:p w:rsidR="008036D4" w:rsidRPr="008D40A2" w:rsidRDefault="008036D4" w:rsidP="008036D4">
      <w:pPr>
        <w:ind w:left="709" w:hanging="425"/>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will not attach any school-owned equipment to my mobile device without the permission of the school. </w:t>
      </w:r>
    </w:p>
    <w:p w:rsidR="008036D4" w:rsidRPr="008D40A2" w:rsidRDefault="008036D4" w:rsidP="008036D4">
      <w:pPr>
        <w:ind w:left="709" w:hanging="425"/>
        <w:rPr>
          <w:rFonts w:cs="Arial"/>
          <w:color w:val="000000"/>
          <w:lang w:eastAsia="en-AU"/>
        </w:rPr>
      </w:pPr>
    </w:p>
    <w:p w:rsidR="008036D4" w:rsidRPr="008D40A2" w:rsidRDefault="008036D4" w:rsidP="008036D4">
      <w:pPr>
        <w:ind w:left="709" w:hanging="425"/>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will use my own portal/internet log-in details and will never share them with others.</w:t>
      </w:r>
    </w:p>
    <w:p w:rsidR="008036D4" w:rsidRPr="008D40A2" w:rsidRDefault="008036D4" w:rsidP="008036D4">
      <w:pPr>
        <w:ind w:left="284"/>
        <w:rPr>
          <w:rFonts w:cs="Arial"/>
          <w:color w:val="000000"/>
          <w:lang w:eastAsia="en-AU"/>
        </w:rPr>
      </w:pPr>
    </w:p>
    <w:p w:rsidR="008036D4" w:rsidRPr="008D40A2" w:rsidRDefault="008036D4" w:rsidP="008036D4">
      <w:pPr>
        <w:ind w:left="284"/>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will stay safe by not giving my personal information to strangers.</w:t>
      </w:r>
    </w:p>
    <w:p w:rsidR="008036D4" w:rsidRPr="008D40A2" w:rsidRDefault="008036D4" w:rsidP="008036D4">
      <w:pPr>
        <w:ind w:left="284"/>
        <w:rPr>
          <w:rFonts w:cs="Arial"/>
          <w:color w:val="000000"/>
          <w:lang w:eastAsia="en-AU"/>
        </w:rPr>
      </w:pPr>
    </w:p>
    <w:p w:rsidR="008036D4" w:rsidRPr="008D40A2" w:rsidRDefault="008036D4" w:rsidP="008036D4">
      <w:pPr>
        <w:ind w:left="709" w:hanging="425"/>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will not hack or bypass any hardware and software security implemented by the department or my school.</w:t>
      </w:r>
    </w:p>
    <w:p w:rsidR="008036D4" w:rsidRPr="008D40A2" w:rsidRDefault="008036D4" w:rsidP="008036D4">
      <w:pPr>
        <w:ind w:left="284"/>
        <w:rPr>
          <w:rFonts w:cs="Arial"/>
          <w:color w:val="000000"/>
          <w:lang w:eastAsia="en-AU"/>
        </w:rPr>
      </w:pPr>
    </w:p>
    <w:p w:rsidR="008036D4" w:rsidRPr="008D40A2" w:rsidRDefault="008036D4" w:rsidP="008036D4">
      <w:pPr>
        <w:ind w:left="709" w:hanging="425"/>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will not use my own device to knowingly search for, link to, access or send anything that is: </w:t>
      </w:r>
    </w:p>
    <w:p w:rsidR="008036D4" w:rsidRPr="008D40A2" w:rsidRDefault="008036D4" w:rsidP="008036D4">
      <w:pPr>
        <w:ind w:left="284"/>
        <w:rPr>
          <w:rFonts w:cs="Arial"/>
          <w:color w:val="000000"/>
          <w:lang w:eastAsia="en-AU"/>
        </w:rPr>
      </w:pPr>
    </w:p>
    <w:p w:rsidR="008036D4" w:rsidRPr="008D40A2" w:rsidRDefault="008036D4" w:rsidP="008036D4">
      <w:pPr>
        <w:numPr>
          <w:ilvl w:val="0"/>
          <w:numId w:val="4"/>
        </w:numPr>
        <w:ind w:left="709"/>
        <w:contextualSpacing/>
        <w:rPr>
          <w:rFonts w:cs="Arial"/>
          <w:color w:val="000000"/>
          <w:lang w:val="en-US" w:eastAsia="en-AU"/>
        </w:rPr>
      </w:pPr>
      <w:r w:rsidRPr="008D40A2">
        <w:rPr>
          <w:rFonts w:cs="Arial"/>
          <w:color w:val="000000"/>
          <w:lang w:val="en-US" w:eastAsia="en-AU"/>
        </w:rPr>
        <w:t>offensive</w:t>
      </w:r>
    </w:p>
    <w:p w:rsidR="008036D4" w:rsidRPr="008D40A2" w:rsidRDefault="008036D4" w:rsidP="008036D4">
      <w:pPr>
        <w:numPr>
          <w:ilvl w:val="0"/>
          <w:numId w:val="4"/>
        </w:numPr>
        <w:ind w:left="709"/>
        <w:contextualSpacing/>
        <w:rPr>
          <w:rFonts w:cs="Arial"/>
          <w:color w:val="000000"/>
          <w:lang w:val="en-US" w:eastAsia="en-AU"/>
        </w:rPr>
      </w:pPr>
      <w:r w:rsidRPr="008D40A2">
        <w:rPr>
          <w:rFonts w:cs="Arial"/>
          <w:color w:val="000000"/>
          <w:lang w:val="en-US" w:eastAsia="en-AU"/>
        </w:rPr>
        <w:t xml:space="preserve">pornographic </w:t>
      </w:r>
    </w:p>
    <w:p w:rsidR="008036D4" w:rsidRPr="008D40A2" w:rsidRDefault="008036D4" w:rsidP="008036D4">
      <w:pPr>
        <w:numPr>
          <w:ilvl w:val="0"/>
          <w:numId w:val="4"/>
        </w:numPr>
        <w:ind w:left="709"/>
        <w:contextualSpacing/>
        <w:rPr>
          <w:rFonts w:cs="Arial"/>
          <w:color w:val="000000"/>
          <w:lang w:val="en-US" w:eastAsia="en-AU"/>
        </w:rPr>
      </w:pPr>
      <w:r w:rsidRPr="008D40A2">
        <w:rPr>
          <w:rFonts w:cs="Arial"/>
          <w:color w:val="000000"/>
          <w:lang w:val="en-US" w:eastAsia="en-AU"/>
        </w:rPr>
        <w:t xml:space="preserve">threatening </w:t>
      </w:r>
    </w:p>
    <w:p w:rsidR="008036D4" w:rsidRPr="008D40A2" w:rsidRDefault="008036D4" w:rsidP="008036D4">
      <w:pPr>
        <w:numPr>
          <w:ilvl w:val="0"/>
          <w:numId w:val="4"/>
        </w:numPr>
        <w:ind w:left="709"/>
        <w:contextualSpacing/>
        <w:rPr>
          <w:rFonts w:cs="Arial"/>
          <w:color w:val="000000"/>
          <w:lang w:val="en-US" w:eastAsia="en-AU"/>
        </w:rPr>
      </w:pPr>
      <w:r w:rsidRPr="008D40A2">
        <w:rPr>
          <w:rFonts w:cs="Arial"/>
          <w:color w:val="000000"/>
          <w:lang w:val="en-US" w:eastAsia="en-AU"/>
        </w:rPr>
        <w:t>abusive</w:t>
      </w:r>
      <w:r>
        <w:rPr>
          <w:rFonts w:cs="Arial"/>
          <w:color w:val="000000"/>
          <w:lang w:val="en-US" w:eastAsia="en-AU"/>
        </w:rPr>
        <w:t xml:space="preserve"> or </w:t>
      </w:r>
    </w:p>
    <w:p w:rsidR="008036D4" w:rsidRDefault="008036D4" w:rsidP="008036D4">
      <w:pPr>
        <w:numPr>
          <w:ilvl w:val="0"/>
          <w:numId w:val="4"/>
        </w:numPr>
        <w:ind w:left="709"/>
        <w:contextualSpacing/>
        <w:rPr>
          <w:rFonts w:cs="Arial"/>
          <w:color w:val="000000"/>
          <w:lang w:val="en-US" w:eastAsia="en-AU"/>
        </w:rPr>
      </w:pPr>
      <w:r w:rsidRPr="008D40A2">
        <w:rPr>
          <w:rFonts w:cs="Arial"/>
          <w:color w:val="000000"/>
          <w:lang w:val="en-US" w:eastAsia="en-AU"/>
        </w:rPr>
        <w:t>defamatory</w:t>
      </w:r>
    </w:p>
    <w:p w:rsidR="008036D4" w:rsidRPr="008036D4" w:rsidRDefault="008036D4" w:rsidP="008036D4">
      <w:pPr>
        <w:numPr>
          <w:ilvl w:val="0"/>
          <w:numId w:val="4"/>
        </w:numPr>
        <w:ind w:left="709"/>
        <w:contextualSpacing/>
        <w:rPr>
          <w:rFonts w:cs="Arial"/>
          <w:color w:val="000000"/>
          <w:lang w:val="en-US" w:eastAsia="en-AU"/>
        </w:rPr>
      </w:pPr>
      <w:r>
        <w:rPr>
          <w:rFonts w:cs="Arial"/>
          <w:color w:val="000000"/>
          <w:lang w:val="en-US" w:eastAsia="en-AU"/>
        </w:rPr>
        <w:t>considered to be bullying.</w:t>
      </w:r>
      <w:r>
        <w:rPr>
          <w:rFonts w:cs="Arial"/>
          <w:color w:val="000000"/>
          <w:lang w:val="en-US" w:eastAsia="en-AU"/>
        </w:rPr>
        <w:br/>
      </w:r>
    </w:p>
    <w:p w:rsidR="008036D4" w:rsidRPr="008D40A2" w:rsidRDefault="008036D4" w:rsidP="008036D4">
      <w:pPr>
        <w:ind w:left="284"/>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will report inappropriate behaviour and inappropriate material to my teacher.</w:t>
      </w:r>
      <w:r w:rsidRPr="008D40A2">
        <w:rPr>
          <w:rFonts w:cs="Arial"/>
          <w:color w:val="000000"/>
          <w:lang w:eastAsia="en-AU"/>
        </w:rPr>
        <w:br/>
      </w:r>
    </w:p>
    <w:p w:rsidR="008036D4" w:rsidRPr="008D40A2" w:rsidRDefault="008036D4" w:rsidP="008036D4">
      <w:pPr>
        <w:ind w:left="709" w:hanging="425"/>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understand that my activity on the internet is recorded and that these records may be used in investigations, court proceedings or for other legal reasons. </w:t>
      </w:r>
    </w:p>
    <w:p w:rsidR="008036D4" w:rsidRPr="008D40A2" w:rsidRDefault="008036D4" w:rsidP="008036D4">
      <w:pPr>
        <w:ind w:left="284"/>
        <w:rPr>
          <w:rFonts w:cs="Arial"/>
          <w:color w:val="000000"/>
          <w:lang w:eastAsia="en-AU"/>
        </w:rPr>
      </w:pPr>
    </w:p>
    <w:p w:rsidR="008036D4" w:rsidRPr="008D40A2" w:rsidRDefault="008036D4" w:rsidP="008036D4">
      <w:pPr>
        <w:ind w:left="709" w:hanging="425"/>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acknowledge that the school cannot be held responsible for any damage to, or theft of my device.</w:t>
      </w:r>
    </w:p>
    <w:p w:rsidR="008036D4" w:rsidRPr="008D40A2" w:rsidRDefault="008036D4" w:rsidP="008036D4">
      <w:pPr>
        <w:ind w:left="709" w:hanging="425"/>
        <w:rPr>
          <w:rFonts w:cs="Arial"/>
          <w:color w:val="000000"/>
          <w:lang w:eastAsia="en-AU"/>
        </w:rPr>
      </w:pPr>
    </w:p>
    <w:p w:rsidR="008036D4" w:rsidRPr="008D40A2" w:rsidRDefault="008036D4" w:rsidP="008036D4">
      <w:pPr>
        <w:ind w:left="709" w:hanging="425"/>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understand and have read the </w:t>
      </w:r>
      <w:r w:rsidRPr="008D40A2">
        <w:rPr>
          <w:rFonts w:cs="Arial"/>
          <w:lang w:val="en-US"/>
        </w:rPr>
        <w:t>limitations of the manufacturer’s warranty on my device, both in duration and in coverage</w:t>
      </w:r>
      <w:r>
        <w:rPr>
          <w:rFonts w:cs="Arial"/>
          <w:lang w:val="en-US"/>
        </w:rPr>
        <w:t>.</w:t>
      </w:r>
    </w:p>
    <w:p w:rsidR="008036D4" w:rsidRPr="008D40A2" w:rsidRDefault="008036D4" w:rsidP="008036D4">
      <w:pPr>
        <w:ind w:left="284"/>
        <w:rPr>
          <w:rFonts w:cs="Arial"/>
          <w:color w:val="000000"/>
          <w:lang w:eastAsia="en-AU"/>
        </w:rPr>
      </w:pPr>
    </w:p>
    <w:p w:rsidR="008036D4" w:rsidRPr="008D40A2" w:rsidRDefault="008036D4" w:rsidP="008036D4">
      <w:pPr>
        <w:ind w:left="709" w:hanging="425"/>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have read the BYOD </w:t>
      </w:r>
      <w:r>
        <w:rPr>
          <w:rFonts w:cs="Arial"/>
          <w:color w:val="000000"/>
          <w:lang w:eastAsia="en-AU"/>
        </w:rPr>
        <w:t>Student Responsibilities</w:t>
      </w:r>
      <w:r w:rsidRPr="008D40A2">
        <w:rPr>
          <w:rFonts w:cs="Arial"/>
          <w:color w:val="000000"/>
          <w:lang w:eastAsia="en-AU"/>
        </w:rPr>
        <w:t xml:space="preserve"> </w:t>
      </w:r>
      <w:r>
        <w:rPr>
          <w:rFonts w:cs="Arial"/>
          <w:color w:val="000000"/>
          <w:lang w:eastAsia="en-AU"/>
        </w:rPr>
        <w:t>document</w:t>
      </w:r>
      <w:r w:rsidRPr="008D40A2">
        <w:rPr>
          <w:rFonts w:cs="Arial"/>
          <w:color w:val="000000"/>
          <w:lang w:eastAsia="en-AU"/>
        </w:rPr>
        <w:t xml:space="preserve"> and agree to comply with the</w:t>
      </w:r>
      <w:r>
        <w:rPr>
          <w:rFonts w:cs="Arial"/>
          <w:color w:val="000000"/>
          <w:lang w:eastAsia="en-AU"/>
        </w:rPr>
        <w:t xml:space="preserve"> requirements</w:t>
      </w:r>
      <w:r w:rsidRPr="008D40A2">
        <w:rPr>
          <w:rFonts w:cs="Arial"/>
          <w:color w:val="000000"/>
          <w:lang w:eastAsia="en-AU"/>
        </w:rPr>
        <w:t>.</w:t>
      </w:r>
    </w:p>
    <w:p w:rsidR="008036D4" w:rsidRPr="008D40A2" w:rsidRDefault="008036D4" w:rsidP="008036D4">
      <w:pPr>
        <w:ind w:left="709" w:hanging="425"/>
        <w:rPr>
          <w:rFonts w:cs="Arial"/>
          <w:color w:val="000000"/>
          <w:lang w:eastAsia="en-AU"/>
        </w:rPr>
      </w:pPr>
    </w:p>
    <w:p w:rsidR="008036D4" w:rsidRPr="008D40A2" w:rsidRDefault="008036D4" w:rsidP="008036D4">
      <w:pPr>
        <w:ind w:left="709" w:hanging="425"/>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have reviewed the BYOD Device Requirements </w:t>
      </w:r>
      <w:r>
        <w:rPr>
          <w:rFonts w:cs="Arial"/>
          <w:color w:val="000000"/>
          <w:lang w:eastAsia="en-AU"/>
        </w:rPr>
        <w:t>document</w:t>
      </w:r>
      <w:r w:rsidRPr="008D40A2">
        <w:rPr>
          <w:rFonts w:cs="Arial"/>
          <w:color w:val="000000"/>
          <w:lang w:eastAsia="en-AU"/>
        </w:rPr>
        <w:t xml:space="preserve"> and have ensured my device meets the minimum outlined specifications. </w:t>
      </w:r>
    </w:p>
    <w:p w:rsidR="008036D4" w:rsidRPr="008D40A2" w:rsidRDefault="008036D4" w:rsidP="008036D4">
      <w:pPr>
        <w:ind w:left="709" w:hanging="425"/>
        <w:rPr>
          <w:rFonts w:cs="Arial"/>
          <w:color w:val="000000"/>
          <w:lang w:eastAsia="en-AU"/>
        </w:rPr>
      </w:pPr>
    </w:p>
    <w:p w:rsidR="008036D4" w:rsidRPr="008D40A2" w:rsidRDefault="008036D4" w:rsidP="008036D4">
      <w:pPr>
        <w:ind w:left="709" w:hanging="425"/>
        <w:rPr>
          <w:rFonts w:cs="Arial"/>
          <w:color w:val="000000"/>
          <w:lang w:eastAsia="en-AU"/>
        </w:rPr>
      </w:pPr>
      <w:r w:rsidRPr="008D40A2">
        <w:rPr>
          <w:rFonts w:cs="Arial"/>
          <w:color w:val="000000"/>
          <w:lang w:eastAsia="en-AU"/>
        </w:rPr>
        <w:sym w:font="Wingdings" w:char="F072"/>
      </w:r>
      <w:r w:rsidRPr="008D40A2">
        <w:rPr>
          <w:rFonts w:cs="Arial"/>
          <w:color w:val="000000"/>
          <w:lang w:eastAsia="en-AU"/>
        </w:rPr>
        <w:t xml:space="preserve">  I have read and will abide by the NSW Department of Education and Communities</w:t>
      </w:r>
      <w:r>
        <w:rPr>
          <w:rFonts w:cs="Arial"/>
          <w:color w:val="000000"/>
          <w:lang w:eastAsia="en-AU"/>
        </w:rPr>
        <w:t>’</w:t>
      </w:r>
      <w:r w:rsidRPr="008D40A2">
        <w:rPr>
          <w:rFonts w:cs="Arial"/>
          <w:color w:val="000000"/>
          <w:lang w:eastAsia="en-AU"/>
        </w:rPr>
        <w:t xml:space="preserve"> </w:t>
      </w:r>
      <w:hyperlink r:id="rId9">
        <w:r w:rsidRPr="008D40A2">
          <w:rPr>
            <w:rFonts w:cs="Arial"/>
            <w:i/>
            <w:color w:val="000000"/>
            <w:lang w:eastAsia="en-AU"/>
          </w:rPr>
          <w:t>Online Communication Services – Acceptable Usage for School Students</w:t>
        </w:r>
      </w:hyperlink>
      <w:r>
        <w:rPr>
          <w:rFonts w:cs="Arial"/>
          <w:i/>
          <w:color w:val="000000"/>
          <w:lang w:eastAsia="en-AU"/>
        </w:rPr>
        <w:t xml:space="preserve">. </w:t>
      </w:r>
    </w:p>
    <w:p w:rsidR="008036D4" w:rsidRDefault="008036D4" w:rsidP="008036D4">
      <w:pPr>
        <w:ind w:left="709" w:hanging="425"/>
        <w:rPr>
          <w:rFonts w:cs="Arial"/>
          <w:color w:val="000000"/>
          <w:lang w:eastAsia="en-AU"/>
        </w:rPr>
      </w:pPr>
    </w:p>
    <w:p w:rsidR="008036D4" w:rsidRDefault="008036D4" w:rsidP="008036D4">
      <w:pPr>
        <w:ind w:left="709" w:hanging="425"/>
        <w:rPr>
          <w:rFonts w:cs="Arial"/>
          <w:color w:val="000000"/>
          <w:lang w:eastAsia="en-AU"/>
        </w:rPr>
      </w:pPr>
    </w:p>
    <w:p w:rsidR="008036D4" w:rsidRDefault="008036D4" w:rsidP="008036D4">
      <w:pPr>
        <w:ind w:left="709" w:hanging="425"/>
        <w:rPr>
          <w:rFonts w:cs="Arial"/>
          <w:color w:val="000000"/>
          <w:lang w:eastAsia="en-AU"/>
        </w:rPr>
      </w:pPr>
    </w:p>
    <w:p w:rsidR="008036D4" w:rsidRPr="008D40A2" w:rsidRDefault="008036D4" w:rsidP="008036D4">
      <w:pPr>
        <w:ind w:left="709" w:hanging="425"/>
        <w:rPr>
          <w:rFonts w:cs="Arial"/>
          <w:color w:val="000000"/>
          <w:lang w:eastAsia="en-AU"/>
        </w:rPr>
      </w:pPr>
    </w:p>
    <w:p w:rsidR="008036D4" w:rsidRPr="008D40A2" w:rsidRDefault="008036D4" w:rsidP="008036D4">
      <w:pPr>
        <w:ind w:left="709" w:hanging="425"/>
        <w:rPr>
          <w:rFonts w:cs="Arial"/>
          <w:color w:val="000000"/>
          <w:lang w:eastAsia="en-AU"/>
        </w:rPr>
      </w:pPr>
    </w:p>
    <w:p w:rsidR="008036D4" w:rsidRDefault="008036D4" w:rsidP="008036D4">
      <w:pPr>
        <w:pStyle w:val="Default"/>
        <w:numPr>
          <w:ilvl w:val="0"/>
          <w:numId w:val="0"/>
        </w:numPr>
      </w:pPr>
    </w:p>
    <w:p w:rsidR="008036D4" w:rsidRPr="00EB57CB" w:rsidRDefault="008036D4" w:rsidP="00EB57CB">
      <w:pPr>
        <w:pStyle w:val="Default"/>
        <w:numPr>
          <w:ilvl w:val="0"/>
          <w:numId w:val="0"/>
        </w:numPr>
        <w:ind w:left="357" w:hanging="357"/>
        <w:jc w:val="center"/>
        <w:rPr>
          <w:rFonts w:ascii="Arial" w:hAnsi="Arial" w:cs="Arial"/>
          <w:b/>
          <w:kern w:val="28"/>
          <w:sz w:val="28"/>
          <w:lang w:eastAsia="en-AU"/>
        </w:rPr>
      </w:pPr>
      <w:r w:rsidRPr="00635049">
        <w:rPr>
          <w:b/>
          <w:sz w:val="26"/>
        </w:rPr>
        <w:br w:type="page"/>
      </w:r>
      <w:r>
        <w:rPr>
          <w:rFonts w:ascii="Arial" w:hAnsi="Arial" w:cs="Arial"/>
          <w:b/>
          <w:kern w:val="28"/>
          <w:sz w:val="28"/>
          <w:lang w:eastAsia="en-AU"/>
        </w:rPr>
        <w:lastRenderedPageBreak/>
        <w:t xml:space="preserve">BYOD Device Requirements </w:t>
      </w:r>
    </w:p>
    <w:p w:rsidR="008036D4" w:rsidRPr="00635049" w:rsidRDefault="008036D4" w:rsidP="008036D4">
      <w:pPr>
        <w:widowControl w:val="0"/>
        <w:spacing w:after="100" w:line="300" w:lineRule="auto"/>
        <w:rPr>
          <w:rFonts w:cs="Arial"/>
          <w:b/>
          <w:i/>
          <w:color w:val="000000"/>
          <w:kern w:val="28"/>
          <w:szCs w:val="22"/>
          <w:lang w:val="en-US" w:eastAsia="en-AU"/>
        </w:rPr>
      </w:pPr>
      <w:r w:rsidRPr="00635049">
        <w:rPr>
          <w:rFonts w:cs="Arial"/>
          <w:b/>
          <w:i/>
          <w:color w:val="000000"/>
          <w:kern w:val="28"/>
          <w:szCs w:val="22"/>
          <w:lang w:val="en-US" w:eastAsia="en-AU"/>
        </w:rPr>
        <w:t xml:space="preserve">Wireless connectivity: </w:t>
      </w:r>
    </w:p>
    <w:p w:rsidR="008036D4" w:rsidRPr="00B8533C" w:rsidRDefault="008036D4" w:rsidP="008036D4">
      <w:pPr>
        <w:spacing w:after="120"/>
        <w:ind w:left="720"/>
        <w:rPr>
          <w:rFonts w:cs="Arial"/>
          <w:szCs w:val="22"/>
          <w:lang w:val="en-US"/>
        </w:rPr>
      </w:pPr>
      <w:r w:rsidRPr="00B8533C">
        <w:rPr>
          <w:rFonts w:cs="Arial"/>
          <w:i/>
          <w:szCs w:val="22"/>
          <w:lang w:val="en-US"/>
        </w:rPr>
        <w:t>High schools:</w:t>
      </w:r>
      <w:r w:rsidRPr="00B8533C">
        <w:rPr>
          <w:rFonts w:cs="Arial"/>
          <w:szCs w:val="22"/>
          <w:lang w:val="en-US"/>
        </w:rPr>
        <w:t xml:space="preserve"> The department’s Wi-Fi network installed in high schools operates on the </w:t>
      </w:r>
      <w:r w:rsidRPr="00B8533C">
        <w:rPr>
          <w:rFonts w:cs="Arial"/>
          <w:b/>
          <w:szCs w:val="22"/>
          <w:lang w:val="en-US"/>
        </w:rPr>
        <w:t>802.11n 5Ghz standard</w:t>
      </w:r>
      <w:r w:rsidRPr="00B8533C">
        <w:rPr>
          <w:rFonts w:cs="Arial"/>
          <w:szCs w:val="22"/>
          <w:lang w:val="en-US"/>
        </w:rPr>
        <w:t>. Devices that do not support this standard will not be able to connect.</w:t>
      </w:r>
    </w:p>
    <w:p w:rsidR="008036D4" w:rsidRPr="00635049" w:rsidRDefault="008036D4" w:rsidP="008036D4">
      <w:pPr>
        <w:widowControl w:val="0"/>
        <w:spacing w:after="100" w:line="300" w:lineRule="auto"/>
        <w:rPr>
          <w:rFonts w:cs="Arial"/>
          <w:b/>
          <w:color w:val="000000"/>
          <w:kern w:val="28"/>
          <w:szCs w:val="22"/>
          <w:lang w:val="en-US" w:eastAsia="en-AU"/>
        </w:rPr>
      </w:pPr>
      <w:r w:rsidRPr="00635049">
        <w:rPr>
          <w:rFonts w:cs="Arial"/>
          <w:b/>
          <w:i/>
          <w:color w:val="000000"/>
          <w:kern w:val="28"/>
          <w:szCs w:val="22"/>
          <w:lang w:val="en-US" w:eastAsia="en-AU"/>
        </w:rPr>
        <w:t>Operating system</w:t>
      </w:r>
      <w:r w:rsidRPr="00635049">
        <w:rPr>
          <w:rFonts w:cs="Arial"/>
          <w:b/>
          <w:color w:val="000000"/>
          <w:kern w:val="28"/>
          <w:szCs w:val="22"/>
          <w:lang w:val="en-US" w:eastAsia="en-AU"/>
        </w:rPr>
        <w:t xml:space="preserve">: </w:t>
      </w:r>
    </w:p>
    <w:p w:rsidR="008036D4" w:rsidRPr="00B8533C" w:rsidRDefault="008036D4" w:rsidP="008036D4">
      <w:pPr>
        <w:widowControl w:val="0"/>
        <w:spacing w:after="100" w:line="300" w:lineRule="auto"/>
        <w:ind w:firstLine="720"/>
        <w:rPr>
          <w:rFonts w:cs="Arial"/>
          <w:color w:val="000000"/>
          <w:kern w:val="28"/>
          <w:szCs w:val="22"/>
          <w:lang w:val="en-US" w:eastAsia="en-AU"/>
        </w:rPr>
      </w:pPr>
      <w:r w:rsidRPr="00B8533C">
        <w:rPr>
          <w:rFonts w:cs="Arial"/>
          <w:color w:val="000000"/>
          <w:kern w:val="28"/>
          <w:szCs w:val="22"/>
          <w:lang w:val="en-US" w:eastAsia="en-AU"/>
        </w:rPr>
        <w:t xml:space="preserve">The current or prior version of </w:t>
      </w:r>
      <w:r w:rsidR="002056A7">
        <w:rPr>
          <w:rFonts w:cs="Arial"/>
          <w:color w:val="000000"/>
          <w:kern w:val="28"/>
          <w:szCs w:val="22"/>
          <w:lang w:val="en-US" w:eastAsia="en-AU"/>
        </w:rPr>
        <w:t xml:space="preserve">IOS (Apple) or Windows but </w:t>
      </w:r>
      <w:r w:rsidR="002056A7" w:rsidRPr="002056A7">
        <w:rPr>
          <w:rFonts w:cs="Arial"/>
          <w:b/>
          <w:color w:val="000000"/>
          <w:kern w:val="28"/>
          <w:szCs w:val="22"/>
          <w:lang w:val="en-US" w:eastAsia="en-AU"/>
        </w:rPr>
        <w:t xml:space="preserve">NOT </w:t>
      </w:r>
      <w:r w:rsidR="002056A7">
        <w:rPr>
          <w:rFonts w:cs="Arial"/>
          <w:color w:val="000000"/>
          <w:kern w:val="28"/>
          <w:szCs w:val="22"/>
          <w:lang w:val="en-US" w:eastAsia="en-AU"/>
        </w:rPr>
        <w:t>Android.</w:t>
      </w:r>
    </w:p>
    <w:p w:rsidR="008036D4" w:rsidRPr="00635049" w:rsidRDefault="008036D4" w:rsidP="008036D4">
      <w:pPr>
        <w:widowControl w:val="0"/>
        <w:spacing w:after="100" w:line="300" w:lineRule="auto"/>
        <w:rPr>
          <w:rFonts w:cs="Arial"/>
          <w:b/>
          <w:i/>
          <w:color w:val="000000"/>
          <w:kern w:val="28"/>
          <w:szCs w:val="22"/>
          <w:lang w:val="en-US" w:eastAsia="en-AU"/>
        </w:rPr>
      </w:pPr>
      <w:r w:rsidRPr="00635049">
        <w:rPr>
          <w:rFonts w:cs="Arial"/>
          <w:b/>
          <w:i/>
          <w:color w:val="000000"/>
          <w:kern w:val="28"/>
          <w:szCs w:val="22"/>
          <w:lang w:val="en-US" w:eastAsia="en-AU"/>
        </w:rPr>
        <w:t>Software and apps:</w:t>
      </w:r>
    </w:p>
    <w:p w:rsidR="008036D4" w:rsidRPr="00B8533C" w:rsidRDefault="002056A7" w:rsidP="008036D4">
      <w:pPr>
        <w:widowControl w:val="0"/>
        <w:spacing w:after="100" w:line="300" w:lineRule="auto"/>
        <w:ind w:firstLine="720"/>
        <w:rPr>
          <w:rFonts w:cs="Arial"/>
          <w:color w:val="000000"/>
          <w:kern w:val="28"/>
          <w:szCs w:val="22"/>
          <w:lang w:val="en-US" w:eastAsia="en-AU"/>
        </w:rPr>
      </w:pPr>
      <w:r>
        <w:rPr>
          <w:rFonts w:cs="Arial"/>
          <w:color w:val="000000"/>
          <w:kern w:val="28"/>
          <w:szCs w:val="22"/>
          <w:lang w:val="en-US" w:eastAsia="en-AU"/>
        </w:rPr>
        <w:t>Word Processing and spreadsheet capacity.</w:t>
      </w:r>
      <w:r w:rsidR="00EB57CB">
        <w:rPr>
          <w:rFonts w:cs="Arial"/>
          <w:color w:val="000000"/>
          <w:kern w:val="28"/>
          <w:szCs w:val="22"/>
          <w:lang w:val="en-US" w:eastAsia="en-AU"/>
        </w:rPr>
        <w:t xml:space="preserve"> One Note is recommended also.</w:t>
      </w:r>
      <w:r w:rsidR="008036D4" w:rsidRPr="00B8533C">
        <w:rPr>
          <w:rFonts w:cs="Arial"/>
          <w:color w:val="000000"/>
          <w:kern w:val="28"/>
          <w:szCs w:val="22"/>
          <w:lang w:val="en-US" w:eastAsia="en-AU"/>
        </w:rPr>
        <w:t xml:space="preserve"> All software and apps should be fully updated</w:t>
      </w:r>
      <w:r w:rsidR="008036D4">
        <w:rPr>
          <w:rFonts w:cs="Arial"/>
          <w:color w:val="000000"/>
          <w:kern w:val="28"/>
          <w:szCs w:val="22"/>
          <w:lang w:val="en-US" w:eastAsia="en-AU"/>
        </w:rPr>
        <w:t>.</w:t>
      </w:r>
    </w:p>
    <w:p w:rsidR="008036D4" w:rsidRPr="00635049" w:rsidRDefault="008036D4" w:rsidP="008036D4">
      <w:pPr>
        <w:widowControl w:val="0"/>
        <w:spacing w:after="100" w:line="300" w:lineRule="auto"/>
        <w:rPr>
          <w:rFonts w:cs="Arial"/>
          <w:b/>
          <w:color w:val="000000"/>
          <w:kern w:val="28"/>
          <w:szCs w:val="22"/>
          <w:lang w:val="en-US" w:eastAsia="en-AU"/>
        </w:rPr>
      </w:pPr>
      <w:r w:rsidRPr="00635049">
        <w:rPr>
          <w:rFonts w:cs="Arial"/>
          <w:b/>
          <w:i/>
          <w:color w:val="000000"/>
          <w:kern w:val="28"/>
          <w:szCs w:val="22"/>
          <w:lang w:val="en-US" w:eastAsia="en-AU"/>
        </w:rPr>
        <w:t>Battery life</w:t>
      </w:r>
      <w:r w:rsidRPr="00635049">
        <w:rPr>
          <w:rFonts w:cs="Arial"/>
          <w:b/>
          <w:color w:val="000000"/>
          <w:kern w:val="28"/>
          <w:szCs w:val="22"/>
          <w:lang w:val="en-US" w:eastAsia="en-AU"/>
        </w:rPr>
        <w:t xml:space="preserve">: </w:t>
      </w:r>
    </w:p>
    <w:p w:rsidR="008036D4" w:rsidRPr="00B8533C" w:rsidRDefault="002056A7" w:rsidP="008036D4">
      <w:pPr>
        <w:widowControl w:val="0"/>
        <w:spacing w:after="100" w:line="300" w:lineRule="auto"/>
        <w:ind w:firstLine="720"/>
        <w:rPr>
          <w:rFonts w:cs="Arial"/>
          <w:color w:val="000000"/>
          <w:kern w:val="28"/>
          <w:szCs w:val="22"/>
          <w:lang w:val="en-US" w:eastAsia="en-AU"/>
        </w:rPr>
      </w:pPr>
      <w:r>
        <w:rPr>
          <w:rFonts w:cs="Arial"/>
          <w:color w:val="000000"/>
          <w:kern w:val="28"/>
          <w:szCs w:val="22"/>
          <w:lang w:val="en-US" w:eastAsia="en-AU"/>
        </w:rPr>
        <w:t xml:space="preserve">A minimum of 6 </w:t>
      </w:r>
      <w:r w:rsidR="008036D4" w:rsidRPr="00B8533C">
        <w:rPr>
          <w:rFonts w:cs="Arial"/>
          <w:color w:val="000000"/>
          <w:kern w:val="28"/>
          <w:szCs w:val="22"/>
          <w:lang w:val="en-US" w:eastAsia="en-AU"/>
        </w:rPr>
        <w:t>hrs battery life to last the school day</w:t>
      </w:r>
      <w:r w:rsidR="008036D4">
        <w:rPr>
          <w:rFonts w:cs="Arial"/>
          <w:color w:val="000000"/>
          <w:kern w:val="28"/>
          <w:szCs w:val="22"/>
          <w:lang w:val="en-US" w:eastAsia="en-AU"/>
        </w:rPr>
        <w:t>.</w:t>
      </w:r>
    </w:p>
    <w:p w:rsidR="008036D4" w:rsidRPr="00635049" w:rsidRDefault="008036D4" w:rsidP="008036D4">
      <w:pPr>
        <w:widowControl w:val="0"/>
        <w:spacing w:after="100" w:line="300" w:lineRule="auto"/>
        <w:rPr>
          <w:rFonts w:cs="Arial"/>
          <w:b/>
          <w:color w:val="000000"/>
          <w:kern w:val="28"/>
          <w:szCs w:val="22"/>
          <w:lang w:val="en-US" w:eastAsia="en-AU"/>
        </w:rPr>
      </w:pPr>
      <w:r w:rsidRPr="00635049">
        <w:rPr>
          <w:rFonts w:cs="Arial"/>
          <w:b/>
          <w:i/>
          <w:color w:val="000000"/>
          <w:kern w:val="28"/>
          <w:szCs w:val="22"/>
          <w:lang w:val="en-US" w:eastAsia="en-AU"/>
        </w:rPr>
        <w:t>Memory and RAM</w:t>
      </w:r>
      <w:r w:rsidRPr="00635049">
        <w:rPr>
          <w:rFonts w:cs="Arial"/>
          <w:b/>
          <w:color w:val="000000"/>
          <w:kern w:val="28"/>
          <w:szCs w:val="22"/>
          <w:lang w:val="en-US" w:eastAsia="en-AU"/>
        </w:rPr>
        <w:t xml:space="preserve">: </w:t>
      </w:r>
    </w:p>
    <w:p w:rsidR="008036D4" w:rsidRPr="00B8533C" w:rsidRDefault="008036D4" w:rsidP="008036D4">
      <w:pPr>
        <w:widowControl w:val="0"/>
        <w:spacing w:after="100" w:line="300" w:lineRule="auto"/>
        <w:ind w:left="720"/>
        <w:rPr>
          <w:rFonts w:cs="Arial"/>
          <w:i/>
          <w:color w:val="000000"/>
          <w:kern w:val="28"/>
          <w:szCs w:val="22"/>
          <w:lang w:val="en-US" w:eastAsia="en-AU"/>
        </w:rPr>
      </w:pPr>
      <w:r w:rsidRPr="00B8533C">
        <w:rPr>
          <w:rFonts w:cs="Arial"/>
          <w:color w:val="000000"/>
          <w:kern w:val="28"/>
          <w:szCs w:val="22"/>
          <w:lang w:val="en-US" w:eastAsia="en-AU"/>
        </w:rPr>
        <w:t xml:space="preserve">A minimum specification of 16 GB storage and 2 GB RAM </w:t>
      </w:r>
      <w:r w:rsidRPr="00B8533C">
        <w:rPr>
          <w:rFonts w:cs="Arial"/>
          <w:i/>
          <w:color w:val="000000"/>
          <w:kern w:val="28"/>
          <w:szCs w:val="22"/>
          <w:lang w:val="en-US" w:eastAsia="en-AU"/>
        </w:rPr>
        <w:t>to process and store data effectively</w:t>
      </w:r>
      <w:r>
        <w:rPr>
          <w:rFonts w:cs="Arial"/>
          <w:i/>
          <w:color w:val="000000"/>
          <w:kern w:val="28"/>
          <w:szCs w:val="22"/>
          <w:lang w:val="en-US" w:eastAsia="en-AU"/>
        </w:rPr>
        <w:t>.</w:t>
      </w:r>
    </w:p>
    <w:p w:rsidR="008036D4" w:rsidRPr="00635049" w:rsidRDefault="008036D4" w:rsidP="008036D4">
      <w:pPr>
        <w:widowControl w:val="0"/>
        <w:spacing w:after="100" w:line="300" w:lineRule="auto"/>
        <w:rPr>
          <w:rFonts w:cs="Arial"/>
          <w:b/>
          <w:color w:val="000000"/>
          <w:kern w:val="28"/>
          <w:szCs w:val="22"/>
          <w:lang w:val="en-US" w:eastAsia="en-AU"/>
        </w:rPr>
      </w:pPr>
      <w:r w:rsidRPr="00635049">
        <w:rPr>
          <w:rFonts w:cs="Arial"/>
          <w:b/>
          <w:i/>
          <w:color w:val="000000"/>
          <w:kern w:val="28"/>
          <w:szCs w:val="22"/>
          <w:lang w:val="en-US" w:eastAsia="en-AU"/>
        </w:rPr>
        <w:t>Hardware features</w:t>
      </w:r>
      <w:r w:rsidRPr="00635049">
        <w:rPr>
          <w:rFonts w:cs="Arial"/>
          <w:b/>
          <w:color w:val="000000"/>
          <w:kern w:val="28"/>
          <w:szCs w:val="22"/>
          <w:lang w:val="en-US" w:eastAsia="en-AU"/>
        </w:rPr>
        <w:t xml:space="preserve">: </w:t>
      </w:r>
    </w:p>
    <w:p w:rsidR="008036D4" w:rsidRPr="00B8533C" w:rsidRDefault="008036D4" w:rsidP="008036D4">
      <w:pPr>
        <w:widowControl w:val="0"/>
        <w:spacing w:after="100" w:line="300" w:lineRule="auto"/>
        <w:ind w:firstLine="720"/>
        <w:rPr>
          <w:rFonts w:cs="Arial"/>
          <w:color w:val="000000"/>
          <w:kern w:val="28"/>
          <w:szCs w:val="22"/>
          <w:lang w:val="en-US" w:eastAsia="en-AU"/>
        </w:rPr>
      </w:pPr>
      <w:r>
        <w:rPr>
          <w:rFonts w:cs="Arial"/>
          <w:color w:val="000000"/>
          <w:kern w:val="28"/>
          <w:szCs w:val="22"/>
          <w:lang w:val="en-US" w:eastAsia="en-AU"/>
        </w:rPr>
        <w:t>Camera and microphone.</w:t>
      </w:r>
      <w:r w:rsidR="002056A7">
        <w:rPr>
          <w:rFonts w:cs="Arial"/>
          <w:color w:val="000000"/>
          <w:kern w:val="28"/>
          <w:szCs w:val="22"/>
          <w:lang w:val="en-US" w:eastAsia="en-AU"/>
        </w:rPr>
        <w:t xml:space="preserve"> USB and printing capacity.</w:t>
      </w:r>
    </w:p>
    <w:p w:rsidR="008036D4" w:rsidRPr="00635049" w:rsidRDefault="008036D4" w:rsidP="008036D4">
      <w:pPr>
        <w:widowControl w:val="0"/>
        <w:spacing w:after="100" w:line="300" w:lineRule="auto"/>
        <w:rPr>
          <w:rFonts w:cs="Arial"/>
          <w:b/>
          <w:bCs/>
          <w:i/>
          <w:color w:val="000000"/>
          <w:kern w:val="28"/>
          <w:szCs w:val="22"/>
          <w:lang w:val="en-US" w:eastAsia="en-AU"/>
        </w:rPr>
      </w:pPr>
      <w:r w:rsidRPr="00635049">
        <w:rPr>
          <w:rFonts w:cs="Arial"/>
          <w:b/>
          <w:bCs/>
          <w:i/>
          <w:color w:val="000000"/>
          <w:kern w:val="28"/>
          <w:szCs w:val="22"/>
          <w:lang w:val="en-US" w:eastAsia="en-AU"/>
        </w:rPr>
        <w:t>Ergonomics:</w:t>
      </w:r>
    </w:p>
    <w:p w:rsidR="008036D4" w:rsidRPr="00B8533C" w:rsidRDefault="004331A2" w:rsidP="008036D4">
      <w:pPr>
        <w:widowControl w:val="0"/>
        <w:spacing w:after="100" w:line="300" w:lineRule="auto"/>
        <w:ind w:left="720"/>
        <w:rPr>
          <w:rFonts w:cs="Arial"/>
          <w:bCs/>
          <w:i/>
          <w:color w:val="000000"/>
          <w:kern w:val="28"/>
          <w:szCs w:val="22"/>
          <w:lang w:val="en-US" w:eastAsia="en-AU"/>
        </w:rPr>
      </w:pPr>
      <w:r>
        <w:rPr>
          <w:rFonts w:cs="Arial"/>
          <w:bCs/>
          <w:color w:val="000000"/>
          <w:kern w:val="28"/>
          <w:szCs w:val="22"/>
          <w:lang w:val="en-US" w:eastAsia="en-AU"/>
        </w:rPr>
        <w:t>Minimum</w:t>
      </w:r>
      <w:r w:rsidR="008036D4" w:rsidRPr="00B8533C">
        <w:rPr>
          <w:rFonts w:cs="Arial"/>
          <w:bCs/>
          <w:color w:val="000000"/>
          <w:kern w:val="28"/>
          <w:szCs w:val="22"/>
          <w:lang w:val="en-US" w:eastAsia="en-AU"/>
        </w:rPr>
        <w:t xml:space="preserve"> screen </w:t>
      </w:r>
      <w:r>
        <w:rPr>
          <w:rFonts w:cs="Arial"/>
          <w:bCs/>
          <w:color w:val="000000"/>
          <w:kern w:val="28"/>
          <w:szCs w:val="22"/>
          <w:lang w:val="en-US" w:eastAsia="en-AU"/>
        </w:rPr>
        <w:t xml:space="preserve">size 9.7” </w:t>
      </w:r>
      <w:r w:rsidR="008036D4" w:rsidRPr="00B8533C">
        <w:rPr>
          <w:rFonts w:cs="Arial"/>
          <w:bCs/>
          <w:color w:val="000000"/>
          <w:kern w:val="28"/>
          <w:szCs w:val="22"/>
          <w:lang w:val="en-US" w:eastAsia="en-AU"/>
        </w:rPr>
        <w:t>and a sturdy keyboard</w:t>
      </w:r>
      <w:r w:rsidR="008036D4" w:rsidRPr="00B8533C">
        <w:rPr>
          <w:rFonts w:cs="Arial"/>
          <w:bCs/>
          <w:i/>
          <w:color w:val="000000"/>
          <w:kern w:val="28"/>
          <w:szCs w:val="22"/>
          <w:lang w:val="en-US" w:eastAsia="en-AU"/>
        </w:rPr>
        <w:t xml:space="preserve"> to enable continuous use throughout the day</w:t>
      </w:r>
      <w:r w:rsidR="008036D4">
        <w:rPr>
          <w:rFonts w:cs="Arial"/>
          <w:bCs/>
          <w:i/>
          <w:color w:val="000000"/>
          <w:kern w:val="28"/>
          <w:szCs w:val="22"/>
          <w:lang w:val="en-US" w:eastAsia="en-AU"/>
        </w:rPr>
        <w:t>.</w:t>
      </w:r>
    </w:p>
    <w:p w:rsidR="008036D4" w:rsidRPr="00635049" w:rsidRDefault="008036D4" w:rsidP="008036D4">
      <w:pPr>
        <w:widowControl w:val="0"/>
        <w:spacing w:after="100" w:line="300" w:lineRule="auto"/>
        <w:rPr>
          <w:rFonts w:cs="Arial"/>
          <w:b/>
          <w:bCs/>
          <w:color w:val="000000"/>
          <w:kern w:val="28"/>
          <w:szCs w:val="22"/>
          <w:lang w:val="en-US" w:eastAsia="en-AU"/>
        </w:rPr>
      </w:pPr>
      <w:r w:rsidRPr="00635049">
        <w:rPr>
          <w:rFonts w:cs="Arial"/>
          <w:b/>
          <w:bCs/>
          <w:color w:val="000000"/>
          <w:kern w:val="28"/>
          <w:szCs w:val="22"/>
          <w:lang w:val="en-US" w:eastAsia="en-AU"/>
        </w:rPr>
        <w:t>Other considerations</w:t>
      </w:r>
    </w:p>
    <w:p w:rsidR="008036D4" w:rsidRPr="007A0FF4" w:rsidRDefault="008036D4" w:rsidP="008036D4">
      <w:pPr>
        <w:widowControl w:val="0"/>
        <w:spacing w:after="100" w:line="300" w:lineRule="auto"/>
        <w:ind w:left="720"/>
        <w:rPr>
          <w:rFonts w:cs="Arial"/>
          <w:bCs/>
          <w:i/>
          <w:color w:val="000000"/>
          <w:kern w:val="28"/>
          <w:szCs w:val="22"/>
          <w:lang w:val="en-US" w:eastAsia="en-AU"/>
        </w:rPr>
      </w:pPr>
      <w:r w:rsidRPr="007A0FF4">
        <w:rPr>
          <w:rFonts w:cs="Arial"/>
          <w:bCs/>
          <w:i/>
          <w:color w:val="000000"/>
          <w:kern w:val="28"/>
          <w:szCs w:val="22"/>
          <w:lang w:val="en-US" w:eastAsia="en-AU"/>
        </w:rPr>
        <w:t xml:space="preserve">Casing: </w:t>
      </w:r>
      <w:r w:rsidRPr="007A0FF4">
        <w:rPr>
          <w:rFonts w:cs="Arial"/>
          <w:bCs/>
          <w:color w:val="000000"/>
          <w:kern w:val="28"/>
          <w:szCs w:val="22"/>
          <w:lang w:val="en-US" w:eastAsia="en-AU"/>
        </w:rPr>
        <w:t>Tough and sturdy to avoid breakage.</w:t>
      </w:r>
    </w:p>
    <w:p w:rsidR="008036D4" w:rsidRPr="007A0FF4" w:rsidRDefault="008036D4" w:rsidP="008036D4">
      <w:pPr>
        <w:widowControl w:val="0"/>
        <w:spacing w:after="100" w:line="300" w:lineRule="auto"/>
        <w:ind w:left="720"/>
        <w:rPr>
          <w:rFonts w:cs="Arial"/>
          <w:bCs/>
          <w:i/>
          <w:color w:val="000000"/>
          <w:kern w:val="28"/>
          <w:szCs w:val="22"/>
          <w:lang w:val="en-US" w:eastAsia="en-AU"/>
        </w:rPr>
      </w:pPr>
      <w:r w:rsidRPr="007A0FF4">
        <w:rPr>
          <w:rFonts w:cs="Arial"/>
          <w:bCs/>
          <w:i/>
          <w:color w:val="000000"/>
          <w:kern w:val="28"/>
          <w:szCs w:val="22"/>
          <w:lang w:val="en-US" w:eastAsia="en-AU"/>
        </w:rPr>
        <w:t xml:space="preserve">Weight: </w:t>
      </w:r>
      <w:r w:rsidRPr="007A0FF4">
        <w:rPr>
          <w:rFonts w:cs="Arial"/>
          <w:bCs/>
          <w:color w:val="000000"/>
          <w:kern w:val="28"/>
          <w:szCs w:val="22"/>
          <w:lang w:val="en-US" w:eastAsia="en-AU"/>
        </w:rPr>
        <w:t>Lightweight for ease of carrying.</w:t>
      </w:r>
    </w:p>
    <w:p w:rsidR="008036D4" w:rsidRPr="007A0FF4" w:rsidRDefault="008036D4" w:rsidP="008036D4">
      <w:pPr>
        <w:widowControl w:val="0"/>
        <w:spacing w:after="100" w:line="300" w:lineRule="auto"/>
        <w:ind w:left="720"/>
        <w:rPr>
          <w:rFonts w:cs="Arial"/>
          <w:bCs/>
          <w:i/>
          <w:color w:val="000000"/>
          <w:kern w:val="28"/>
          <w:szCs w:val="22"/>
          <w:lang w:val="en-US" w:eastAsia="en-AU"/>
        </w:rPr>
      </w:pPr>
      <w:r w:rsidRPr="007A0FF4">
        <w:rPr>
          <w:rFonts w:cs="Arial"/>
          <w:bCs/>
          <w:i/>
          <w:color w:val="000000"/>
          <w:kern w:val="28"/>
          <w:szCs w:val="22"/>
          <w:lang w:val="en-US" w:eastAsia="en-AU"/>
        </w:rPr>
        <w:t xml:space="preserve">Durability: </w:t>
      </w:r>
      <w:r w:rsidRPr="007A0FF4">
        <w:rPr>
          <w:rFonts w:cs="Arial"/>
          <w:bCs/>
          <w:color w:val="000000"/>
          <w:kern w:val="28"/>
          <w:szCs w:val="22"/>
          <w:lang w:val="en-US" w:eastAsia="en-AU"/>
        </w:rPr>
        <w:t>Durable and strong.</w:t>
      </w:r>
      <w:r w:rsidRPr="007A0FF4">
        <w:rPr>
          <w:rFonts w:cs="Arial"/>
          <w:bCs/>
          <w:i/>
          <w:color w:val="000000"/>
          <w:kern w:val="28"/>
          <w:szCs w:val="22"/>
          <w:lang w:val="en-US" w:eastAsia="en-AU"/>
        </w:rPr>
        <w:t xml:space="preserve"> </w:t>
      </w:r>
    </w:p>
    <w:p w:rsidR="008036D4" w:rsidRPr="00635049" w:rsidRDefault="008036D4" w:rsidP="008036D4">
      <w:pPr>
        <w:widowControl w:val="0"/>
        <w:spacing w:after="100" w:line="300" w:lineRule="auto"/>
        <w:rPr>
          <w:rFonts w:cs="Arial"/>
          <w:b/>
          <w:bCs/>
          <w:color w:val="000000"/>
          <w:kern w:val="28"/>
          <w:szCs w:val="22"/>
          <w:lang w:val="en-US" w:eastAsia="en-AU"/>
        </w:rPr>
      </w:pPr>
      <w:r w:rsidRPr="00635049">
        <w:rPr>
          <w:rFonts w:cs="Arial"/>
          <w:b/>
          <w:bCs/>
          <w:color w:val="000000"/>
          <w:kern w:val="28"/>
          <w:szCs w:val="22"/>
          <w:lang w:val="en-US" w:eastAsia="en-AU"/>
        </w:rPr>
        <w:t>Accessories</w:t>
      </w:r>
    </w:p>
    <w:p w:rsidR="008036D4" w:rsidRPr="007A0FF4" w:rsidRDefault="008036D4" w:rsidP="008036D4">
      <w:pPr>
        <w:widowControl w:val="0"/>
        <w:spacing w:after="100" w:line="300" w:lineRule="auto"/>
        <w:ind w:firstLine="720"/>
        <w:rPr>
          <w:rFonts w:cs="Arial"/>
          <w:bCs/>
          <w:i/>
          <w:color w:val="000000"/>
          <w:kern w:val="28"/>
          <w:szCs w:val="22"/>
          <w:lang w:val="en-US" w:eastAsia="en-AU"/>
        </w:rPr>
      </w:pPr>
      <w:r w:rsidRPr="007A0FF4">
        <w:rPr>
          <w:rFonts w:cs="Arial"/>
          <w:bCs/>
          <w:i/>
          <w:color w:val="000000"/>
          <w:kern w:val="28"/>
          <w:szCs w:val="22"/>
          <w:lang w:val="en-US" w:eastAsia="en-AU"/>
        </w:rPr>
        <w:t xml:space="preserve">Carry case: </w:t>
      </w:r>
      <w:r w:rsidRPr="007A0FF4">
        <w:rPr>
          <w:rFonts w:cs="Arial"/>
          <w:bCs/>
          <w:color w:val="000000"/>
          <w:kern w:val="28"/>
          <w:szCs w:val="22"/>
          <w:lang w:val="en-US" w:eastAsia="en-AU"/>
        </w:rPr>
        <w:t>Supply a carry case or skin to protect the device.</w:t>
      </w:r>
    </w:p>
    <w:p w:rsidR="008036D4" w:rsidRPr="007A0FF4" w:rsidRDefault="008036D4" w:rsidP="008036D4">
      <w:pPr>
        <w:widowControl w:val="0"/>
        <w:spacing w:after="100" w:line="300" w:lineRule="auto"/>
        <w:ind w:left="720"/>
        <w:rPr>
          <w:rFonts w:cs="Arial"/>
          <w:bCs/>
          <w:i/>
          <w:color w:val="000000"/>
          <w:kern w:val="28"/>
          <w:szCs w:val="22"/>
          <w:lang w:val="en-US" w:eastAsia="en-AU"/>
        </w:rPr>
      </w:pPr>
      <w:r w:rsidRPr="007A0FF4">
        <w:rPr>
          <w:rFonts w:cs="Arial"/>
          <w:bCs/>
          <w:i/>
          <w:color w:val="000000"/>
          <w:kern w:val="28"/>
          <w:szCs w:val="22"/>
          <w:lang w:val="en-US" w:eastAsia="en-AU"/>
        </w:rPr>
        <w:t xml:space="preserve">Insurance and warranty: </w:t>
      </w:r>
      <w:r w:rsidRPr="007A0FF4">
        <w:rPr>
          <w:rFonts w:cs="Arial"/>
          <w:bCs/>
          <w:color w:val="000000"/>
          <w:kern w:val="28"/>
          <w:szCs w:val="22"/>
          <w:lang w:val="en-US" w:eastAsia="en-AU"/>
        </w:rPr>
        <w:t>Be aware of the terms of insurance policies/warranties for the device.</w:t>
      </w:r>
      <w:r w:rsidR="00EB57CB">
        <w:rPr>
          <w:rFonts w:cs="Arial"/>
          <w:bCs/>
          <w:color w:val="000000"/>
          <w:kern w:val="28"/>
          <w:szCs w:val="22"/>
          <w:lang w:val="en-US" w:eastAsia="en-AU"/>
        </w:rPr>
        <w:t xml:space="preserve"> Please speak to your insurance company.</w:t>
      </w:r>
      <w:r w:rsidRPr="007A0FF4">
        <w:rPr>
          <w:rFonts w:cs="Arial"/>
          <w:bCs/>
          <w:color w:val="000000"/>
          <w:kern w:val="28"/>
          <w:szCs w:val="22"/>
          <w:lang w:val="en-US" w:eastAsia="en-AU"/>
        </w:rPr>
        <w:t xml:space="preserve"> The school will not accept responsibility for loss or breakage.</w:t>
      </w:r>
    </w:p>
    <w:p w:rsidR="008036D4" w:rsidRPr="007A0FF4" w:rsidRDefault="008036D4" w:rsidP="008036D4">
      <w:pPr>
        <w:widowControl w:val="0"/>
        <w:spacing w:after="100" w:line="300" w:lineRule="auto"/>
        <w:ind w:left="720"/>
        <w:rPr>
          <w:rFonts w:cs="Arial"/>
          <w:bCs/>
          <w:i/>
          <w:color w:val="000000"/>
          <w:kern w:val="28"/>
          <w:szCs w:val="22"/>
          <w:lang w:val="en-US" w:eastAsia="en-AU"/>
        </w:rPr>
      </w:pPr>
      <w:r w:rsidRPr="007A0FF4">
        <w:rPr>
          <w:rFonts w:cs="Arial"/>
          <w:bCs/>
          <w:i/>
          <w:color w:val="000000"/>
          <w:kern w:val="28"/>
          <w:szCs w:val="22"/>
          <w:lang w:val="en-US" w:eastAsia="en-AU"/>
        </w:rPr>
        <w:t xml:space="preserve">Back-up storage: </w:t>
      </w:r>
      <w:r w:rsidRPr="007A0FF4">
        <w:rPr>
          <w:rFonts w:cs="Arial"/>
          <w:bCs/>
          <w:color w:val="000000"/>
          <w:kern w:val="28"/>
          <w:szCs w:val="22"/>
          <w:lang w:val="en-US" w:eastAsia="en-AU"/>
        </w:rPr>
        <w:t xml:space="preserve">Consider a portable </w:t>
      </w:r>
      <w:r w:rsidR="00EB57CB">
        <w:rPr>
          <w:rFonts w:cs="Arial"/>
          <w:bCs/>
          <w:color w:val="000000"/>
          <w:kern w:val="28"/>
          <w:szCs w:val="22"/>
          <w:lang w:val="en-US" w:eastAsia="en-AU"/>
        </w:rPr>
        <w:t>USB</w:t>
      </w:r>
      <w:r w:rsidRPr="007A0FF4">
        <w:rPr>
          <w:rFonts w:cs="Arial"/>
          <w:bCs/>
          <w:color w:val="000000"/>
          <w:kern w:val="28"/>
          <w:szCs w:val="22"/>
          <w:lang w:val="en-US" w:eastAsia="en-AU"/>
        </w:rPr>
        <w:t xml:space="preserve"> as an appropriate source of back-up storage for essential documents.</w:t>
      </w:r>
    </w:p>
    <w:p w:rsidR="008036D4" w:rsidRPr="00635049" w:rsidRDefault="008036D4" w:rsidP="008036D4">
      <w:pPr>
        <w:pStyle w:val="BodyText3"/>
        <w:widowControl w:val="0"/>
        <w:jc w:val="center"/>
        <w:rPr>
          <w:rFonts w:cs="Arial"/>
          <w:b/>
          <w:color w:val="000000"/>
          <w:kern w:val="28"/>
          <w:sz w:val="28"/>
          <w:szCs w:val="24"/>
          <w:lang w:val="en-US" w:eastAsia="en-AU"/>
        </w:rPr>
      </w:pPr>
      <w:r w:rsidRPr="00635049">
        <w:rPr>
          <w:rFonts w:cs="Arial"/>
          <w:color w:val="000000"/>
          <w:kern w:val="28"/>
          <w:sz w:val="18"/>
          <w:szCs w:val="22"/>
          <w:lang w:val="en-US" w:eastAsia="en-AU"/>
        </w:rPr>
        <w:br w:type="page"/>
      </w:r>
      <w:r w:rsidRPr="00635049">
        <w:rPr>
          <w:rFonts w:cs="Arial"/>
          <w:b/>
          <w:color w:val="000000"/>
          <w:kern w:val="28"/>
          <w:sz w:val="28"/>
          <w:szCs w:val="24"/>
          <w:lang w:val="en-US" w:eastAsia="en-AU"/>
        </w:rPr>
        <w:lastRenderedPageBreak/>
        <w:t xml:space="preserve">BYOD Student Responsibilities </w:t>
      </w:r>
    </w:p>
    <w:p w:rsidR="008036D4" w:rsidRDefault="008036D4" w:rsidP="008036D4">
      <w:pPr>
        <w:widowControl w:val="0"/>
        <w:spacing w:after="100" w:line="300" w:lineRule="auto"/>
        <w:rPr>
          <w:rFonts w:cs="Arial"/>
          <w:b/>
          <w:i/>
          <w:color w:val="000000"/>
          <w:kern w:val="28"/>
          <w:szCs w:val="22"/>
          <w:lang w:val="en-US" w:eastAsia="en-AU"/>
        </w:rPr>
      </w:pPr>
    </w:p>
    <w:p w:rsidR="008036D4" w:rsidRPr="00635049" w:rsidRDefault="008036D4" w:rsidP="008036D4">
      <w:pPr>
        <w:widowControl w:val="0"/>
        <w:spacing w:after="100" w:line="300" w:lineRule="auto"/>
        <w:rPr>
          <w:rFonts w:cs="Arial"/>
          <w:b/>
          <w:i/>
          <w:color w:val="000000"/>
          <w:kern w:val="28"/>
          <w:szCs w:val="22"/>
          <w:lang w:val="en-US" w:eastAsia="en-AU"/>
        </w:rPr>
      </w:pPr>
      <w:r w:rsidRPr="00635049">
        <w:rPr>
          <w:rFonts w:cs="Arial"/>
          <w:b/>
          <w:i/>
          <w:color w:val="000000"/>
          <w:kern w:val="28"/>
          <w:szCs w:val="22"/>
          <w:lang w:val="en-US" w:eastAsia="en-AU"/>
        </w:rPr>
        <w:t xml:space="preserve">Operating system and anti-virus: </w:t>
      </w:r>
    </w:p>
    <w:p w:rsidR="008036D4" w:rsidRPr="003C1548" w:rsidRDefault="008036D4" w:rsidP="008036D4">
      <w:pPr>
        <w:widowControl w:val="0"/>
        <w:spacing w:after="100" w:line="300" w:lineRule="auto"/>
        <w:ind w:left="720"/>
        <w:rPr>
          <w:rFonts w:cs="Arial"/>
          <w:color w:val="000000"/>
          <w:kern w:val="28"/>
          <w:szCs w:val="22"/>
          <w:lang w:val="en-US" w:eastAsia="en-AU"/>
        </w:rPr>
      </w:pPr>
      <w:r w:rsidRPr="003C1548">
        <w:rPr>
          <w:rFonts w:cs="Arial"/>
          <w:color w:val="000000"/>
          <w:kern w:val="28"/>
          <w:szCs w:val="22"/>
          <w:lang w:val="en-US" w:eastAsia="en-AU"/>
        </w:rPr>
        <w:t xml:space="preserve">Students must ensure they have a </w:t>
      </w:r>
      <w:r w:rsidRPr="00EB57CB">
        <w:rPr>
          <w:rFonts w:cs="Arial"/>
          <w:b/>
          <w:color w:val="000000"/>
          <w:kern w:val="28"/>
          <w:szCs w:val="22"/>
          <w:lang w:val="en-US" w:eastAsia="en-AU"/>
        </w:rPr>
        <w:t>legal and licensed</w:t>
      </w:r>
      <w:r w:rsidRPr="003C1548">
        <w:rPr>
          <w:rFonts w:cs="Arial"/>
          <w:color w:val="000000"/>
          <w:kern w:val="28"/>
          <w:szCs w:val="22"/>
          <w:lang w:val="en-US" w:eastAsia="en-AU"/>
        </w:rPr>
        <w:t xml:space="preserve"> version of a supported operating system and of software. If applicable</w:t>
      </w:r>
      <w:r w:rsidRPr="003C1548">
        <w:rPr>
          <w:rFonts w:eastAsia="Calibri" w:cs="Arial"/>
          <w:szCs w:val="22"/>
        </w:rPr>
        <w:t>, students’</w:t>
      </w:r>
      <w:r w:rsidRPr="003C1548">
        <w:rPr>
          <w:rFonts w:cs="Arial"/>
          <w:color w:val="000000"/>
          <w:kern w:val="28"/>
          <w:szCs w:val="22"/>
          <w:lang w:val="en-US" w:eastAsia="en-AU"/>
        </w:rPr>
        <w:t xml:space="preserve"> devices must be equipped with anti-virus software.</w:t>
      </w:r>
    </w:p>
    <w:p w:rsidR="008036D4" w:rsidRPr="00635049" w:rsidRDefault="008036D4" w:rsidP="008036D4">
      <w:pPr>
        <w:widowControl w:val="0"/>
        <w:spacing w:after="100" w:line="300" w:lineRule="auto"/>
        <w:rPr>
          <w:rFonts w:cs="Arial"/>
          <w:b/>
          <w:i/>
          <w:color w:val="000000"/>
          <w:kern w:val="28"/>
          <w:szCs w:val="22"/>
          <w:lang w:val="en-US" w:eastAsia="en-AU"/>
        </w:rPr>
      </w:pPr>
      <w:r w:rsidRPr="00635049">
        <w:rPr>
          <w:rFonts w:cs="Arial"/>
          <w:b/>
          <w:i/>
          <w:color w:val="000000"/>
          <w:kern w:val="28"/>
          <w:szCs w:val="22"/>
          <w:lang w:val="en-US" w:eastAsia="en-AU"/>
        </w:rPr>
        <w:t xml:space="preserve">NSW Department of Education and Communities’ Wi-Fi network connection only: </w:t>
      </w:r>
    </w:p>
    <w:p w:rsidR="008036D4" w:rsidRPr="00EB57CB" w:rsidRDefault="008036D4" w:rsidP="008036D4">
      <w:pPr>
        <w:widowControl w:val="0"/>
        <w:spacing w:after="100" w:line="300" w:lineRule="auto"/>
        <w:ind w:left="720"/>
        <w:rPr>
          <w:rFonts w:cs="Arial"/>
          <w:b/>
          <w:color w:val="000000"/>
          <w:kern w:val="28"/>
          <w:szCs w:val="22"/>
          <w:lang w:val="en-US" w:eastAsia="en-AU"/>
        </w:rPr>
      </w:pPr>
      <w:r w:rsidRPr="003C1548">
        <w:rPr>
          <w:rFonts w:cs="Arial"/>
          <w:color w:val="000000"/>
          <w:kern w:val="28"/>
          <w:szCs w:val="22"/>
          <w:lang w:val="en-US" w:eastAsia="en-AU"/>
        </w:rPr>
        <w:t xml:space="preserve">Student devices are only permitted to connect to the department’s Wi-Fi network while at school. There is no cost for this service. </w:t>
      </w:r>
      <w:r w:rsidR="00EB57CB">
        <w:rPr>
          <w:rFonts w:cs="Arial"/>
          <w:b/>
          <w:color w:val="000000"/>
          <w:kern w:val="28"/>
          <w:szCs w:val="22"/>
          <w:lang w:val="en-US" w:eastAsia="en-AU"/>
        </w:rPr>
        <w:t>No mobile networks allowed.</w:t>
      </w:r>
    </w:p>
    <w:p w:rsidR="008036D4" w:rsidRPr="00635049" w:rsidRDefault="008036D4" w:rsidP="008036D4">
      <w:pPr>
        <w:widowControl w:val="0"/>
        <w:spacing w:after="100" w:line="300" w:lineRule="auto"/>
        <w:rPr>
          <w:rFonts w:cs="Arial"/>
          <w:b/>
          <w:i/>
          <w:color w:val="000000"/>
          <w:kern w:val="28"/>
          <w:szCs w:val="22"/>
          <w:lang w:val="en-US" w:eastAsia="en-AU"/>
        </w:rPr>
      </w:pPr>
      <w:r w:rsidRPr="00635049">
        <w:rPr>
          <w:rFonts w:cs="Arial"/>
          <w:b/>
          <w:i/>
          <w:color w:val="000000"/>
          <w:kern w:val="28"/>
          <w:szCs w:val="22"/>
          <w:lang w:val="en-US" w:eastAsia="en-AU"/>
        </w:rPr>
        <w:t>Battery life and charging:</w:t>
      </w:r>
    </w:p>
    <w:p w:rsidR="008036D4" w:rsidRPr="003C1548" w:rsidRDefault="008036D4" w:rsidP="008036D4">
      <w:pPr>
        <w:widowControl w:val="0"/>
        <w:spacing w:after="100" w:line="300" w:lineRule="auto"/>
        <w:ind w:left="720"/>
        <w:rPr>
          <w:rFonts w:cs="Arial"/>
          <w:color w:val="000000"/>
          <w:kern w:val="28"/>
          <w:szCs w:val="22"/>
          <w:lang w:val="en-US" w:eastAsia="en-AU"/>
        </w:rPr>
      </w:pPr>
      <w:r w:rsidRPr="003C1548">
        <w:rPr>
          <w:rFonts w:cs="Arial"/>
          <w:color w:val="000000"/>
          <w:kern w:val="28"/>
          <w:szCs w:val="22"/>
          <w:lang w:val="en-US" w:eastAsia="en-AU"/>
        </w:rPr>
        <w:t xml:space="preserve">Students must ensure they bring their device to school fully charged for the entire school day. </w:t>
      </w:r>
      <w:r w:rsidRPr="003C1548">
        <w:rPr>
          <w:rFonts w:cs="Arial"/>
          <w:i/>
          <w:color w:val="000000"/>
          <w:kern w:val="28"/>
          <w:szCs w:val="22"/>
          <w:lang w:val="en-US" w:eastAsia="en-AU"/>
        </w:rPr>
        <w:t>No charging equipment will be supplied by the school.</w:t>
      </w:r>
      <w:r w:rsidR="00666D1E">
        <w:rPr>
          <w:rFonts w:cs="Arial"/>
          <w:i/>
          <w:color w:val="000000"/>
          <w:kern w:val="28"/>
          <w:szCs w:val="22"/>
          <w:lang w:val="en-US" w:eastAsia="en-AU"/>
        </w:rPr>
        <w:t xml:space="preserve"> No charging is to be done at school.</w:t>
      </w:r>
    </w:p>
    <w:p w:rsidR="008036D4" w:rsidRPr="00635049" w:rsidRDefault="008036D4" w:rsidP="008036D4">
      <w:pPr>
        <w:widowControl w:val="0"/>
        <w:spacing w:after="100" w:line="300" w:lineRule="auto"/>
        <w:rPr>
          <w:rFonts w:cs="Arial"/>
          <w:b/>
          <w:i/>
          <w:color w:val="000000"/>
          <w:kern w:val="28"/>
          <w:szCs w:val="22"/>
          <w:lang w:val="en-US" w:eastAsia="en-AU"/>
        </w:rPr>
      </w:pPr>
      <w:r w:rsidRPr="00635049">
        <w:rPr>
          <w:rFonts w:cs="Arial"/>
          <w:b/>
          <w:i/>
          <w:color w:val="000000"/>
          <w:kern w:val="28"/>
          <w:szCs w:val="22"/>
          <w:lang w:val="en-US" w:eastAsia="en-AU"/>
        </w:rPr>
        <w:t>Theft and damage:</w:t>
      </w:r>
    </w:p>
    <w:p w:rsidR="008036D4" w:rsidRPr="003C1548" w:rsidRDefault="008036D4" w:rsidP="008036D4">
      <w:pPr>
        <w:widowControl w:val="0"/>
        <w:spacing w:after="100" w:line="300" w:lineRule="auto"/>
        <w:ind w:left="720"/>
        <w:rPr>
          <w:rFonts w:cs="Arial"/>
          <w:i/>
          <w:color w:val="000000"/>
          <w:kern w:val="28"/>
          <w:szCs w:val="22"/>
          <w:lang w:val="en-US" w:eastAsia="en-AU"/>
        </w:rPr>
      </w:pPr>
      <w:r w:rsidRPr="003C1548">
        <w:rPr>
          <w:rFonts w:cs="Arial"/>
          <w:color w:val="000000"/>
          <w:kern w:val="28"/>
          <w:szCs w:val="22"/>
          <w:lang w:val="en-US" w:eastAsia="en-AU"/>
        </w:rPr>
        <w:t xml:space="preserve">Students are responsible for securing and protecting their devices at school. </w:t>
      </w:r>
      <w:r w:rsidRPr="003C1548">
        <w:rPr>
          <w:rFonts w:cs="Arial"/>
          <w:i/>
          <w:color w:val="000000"/>
          <w:kern w:val="28"/>
          <w:szCs w:val="22"/>
          <w:lang w:val="en-US" w:eastAsia="en-AU"/>
        </w:rPr>
        <w:t>Any loss or damage to a device is not the responsibility of the school</w:t>
      </w:r>
      <w:r>
        <w:rPr>
          <w:rFonts w:cs="Arial"/>
          <w:i/>
          <w:color w:val="000000"/>
          <w:kern w:val="28"/>
          <w:szCs w:val="22"/>
          <w:lang w:val="en-US" w:eastAsia="en-AU"/>
        </w:rPr>
        <w:t xml:space="preserve"> or the Department</w:t>
      </w:r>
      <w:r w:rsidRPr="003C1548">
        <w:rPr>
          <w:rFonts w:cs="Arial"/>
          <w:i/>
          <w:color w:val="000000"/>
          <w:kern w:val="28"/>
          <w:szCs w:val="22"/>
          <w:lang w:val="en-US" w:eastAsia="en-AU"/>
        </w:rPr>
        <w:t>.</w:t>
      </w:r>
    </w:p>
    <w:p w:rsidR="008036D4" w:rsidRPr="00635049" w:rsidRDefault="008036D4" w:rsidP="008036D4">
      <w:pPr>
        <w:widowControl w:val="0"/>
        <w:spacing w:after="100" w:line="300" w:lineRule="auto"/>
        <w:rPr>
          <w:rFonts w:cs="Arial"/>
          <w:b/>
          <w:i/>
          <w:color w:val="000000"/>
          <w:kern w:val="28"/>
          <w:szCs w:val="22"/>
          <w:lang w:val="en-US" w:eastAsia="en-AU"/>
        </w:rPr>
      </w:pPr>
      <w:r w:rsidRPr="00635049">
        <w:rPr>
          <w:rFonts w:cs="Arial"/>
          <w:b/>
          <w:i/>
          <w:color w:val="000000"/>
          <w:kern w:val="28"/>
          <w:szCs w:val="22"/>
          <w:lang w:val="en-US" w:eastAsia="en-AU"/>
        </w:rPr>
        <w:t>Confiscation:</w:t>
      </w:r>
    </w:p>
    <w:p w:rsidR="008036D4" w:rsidRPr="003C1548" w:rsidRDefault="008036D4" w:rsidP="008036D4">
      <w:pPr>
        <w:widowControl w:val="0"/>
        <w:spacing w:after="100" w:line="300" w:lineRule="auto"/>
        <w:ind w:left="720"/>
        <w:rPr>
          <w:rFonts w:cs="Arial"/>
          <w:color w:val="000000"/>
          <w:kern w:val="28"/>
          <w:szCs w:val="22"/>
          <w:lang w:val="en-US" w:eastAsia="en-AU"/>
        </w:rPr>
      </w:pPr>
      <w:r w:rsidRPr="003C1548">
        <w:rPr>
          <w:rFonts w:cs="Arial"/>
          <w:color w:val="000000"/>
          <w:kern w:val="28"/>
          <w:szCs w:val="22"/>
          <w:lang w:val="en-US" w:eastAsia="en-AU"/>
        </w:rPr>
        <w:t>Students’ devices may be confiscated if the school has reasonable grounds to suspect that a device contains data which breaches the BYOD Student Agreement.</w:t>
      </w:r>
    </w:p>
    <w:p w:rsidR="008036D4" w:rsidRPr="00635049" w:rsidRDefault="008036D4" w:rsidP="008036D4">
      <w:pPr>
        <w:widowControl w:val="0"/>
        <w:spacing w:after="100" w:line="300" w:lineRule="auto"/>
        <w:rPr>
          <w:rFonts w:cs="Arial"/>
          <w:b/>
          <w:i/>
          <w:color w:val="000000"/>
          <w:kern w:val="28"/>
          <w:szCs w:val="22"/>
          <w:lang w:val="en-US" w:eastAsia="en-AU"/>
        </w:rPr>
      </w:pPr>
      <w:r w:rsidRPr="00635049">
        <w:rPr>
          <w:rFonts w:cs="Arial"/>
          <w:b/>
          <w:i/>
          <w:color w:val="000000"/>
          <w:kern w:val="28"/>
          <w:szCs w:val="22"/>
          <w:lang w:val="en-US" w:eastAsia="en-AU"/>
        </w:rPr>
        <w:t>Maintenance and support:</w:t>
      </w:r>
    </w:p>
    <w:p w:rsidR="008036D4" w:rsidRPr="003C1548" w:rsidRDefault="008036D4" w:rsidP="008036D4">
      <w:pPr>
        <w:widowControl w:val="0"/>
        <w:spacing w:after="100" w:line="300" w:lineRule="auto"/>
        <w:ind w:firstLine="720"/>
        <w:rPr>
          <w:rFonts w:cs="Arial"/>
          <w:color w:val="000000"/>
          <w:kern w:val="28"/>
          <w:szCs w:val="22"/>
          <w:lang w:val="en-US" w:eastAsia="en-AU"/>
        </w:rPr>
      </w:pPr>
      <w:r w:rsidRPr="003C1548">
        <w:rPr>
          <w:rFonts w:cs="Arial"/>
          <w:color w:val="000000"/>
          <w:kern w:val="28"/>
          <w:szCs w:val="22"/>
          <w:lang w:val="en-US" w:eastAsia="en-AU"/>
        </w:rPr>
        <w:t xml:space="preserve">Students are solely responsible for the maintenance and upkeep of their devices. </w:t>
      </w:r>
    </w:p>
    <w:p w:rsidR="008036D4" w:rsidRPr="00635049" w:rsidRDefault="008036D4" w:rsidP="008036D4">
      <w:pPr>
        <w:widowControl w:val="0"/>
        <w:spacing w:after="100" w:line="300" w:lineRule="auto"/>
        <w:rPr>
          <w:rFonts w:cs="Arial"/>
          <w:b/>
          <w:i/>
          <w:color w:val="000000"/>
          <w:kern w:val="28"/>
          <w:szCs w:val="22"/>
          <w:lang w:val="en-US" w:eastAsia="en-AU"/>
        </w:rPr>
      </w:pPr>
      <w:r w:rsidRPr="00635049">
        <w:rPr>
          <w:rFonts w:cs="Arial"/>
          <w:b/>
          <w:i/>
          <w:color w:val="000000"/>
          <w:kern w:val="28"/>
          <w:szCs w:val="22"/>
          <w:lang w:val="en-US" w:eastAsia="en-AU"/>
        </w:rPr>
        <w:t>Ergonomics:</w:t>
      </w:r>
    </w:p>
    <w:p w:rsidR="008036D4" w:rsidRPr="007A0FF4" w:rsidRDefault="008036D4" w:rsidP="008036D4">
      <w:pPr>
        <w:widowControl w:val="0"/>
        <w:spacing w:after="100" w:line="300" w:lineRule="auto"/>
        <w:ind w:left="720"/>
        <w:rPr>
          <w:rFonts w:cs="Arial"/>
          <w:i/>
          <w:color w:val="000000"/>
          <w:kern w:val="28"/>
          <w:szCs w:val="22"/>
          <w:lang w:val="en-US" w:eastAsia="en-AU"/>
        </w:rPr>
      </w:pPr>
      <w:r w:rsidRPr="007A0FF4">
        <w:rPr>
          <w:rFonts w:cs="Arial"/>
          <w:i/>
          <w:color w:val="000000"/>
          <w:kern w:val="28"/>
          <w:szCs w:val="22"/>
          <w:lang w:val="en-US" w:eastAsia="en-AU"/>
        </w:rPr>
        <w:t xml:space="preserve">Students should ensure they are comfortable using their device during the school day </w:t>
      </w:r>
      <w:r w:rsidRPr="003C1548">
        <w:rPr>
          <w:rFonts w:cs="Arial"/>
          <w:i/>
          <w:color w:val="000000"/>
          <w:kern w:val="28"/>
          <w:szCs w:val="22"/>
          <w:lang w:val="en-US" w:eastAsia="en-AU"/>
        </w:rPr>
        <w:t>particularly in relation to screen size, sturdy keyboard etc.</w:t>
      </w:r>
    </w:p>
    <w:p w:rsidR="008036D4" w:rsidRPr="00635049" w:rsidRDefault="008036D4" w:rsidP="008036D4">
      <w:pPr>
        <w:widowControl w:val="0"/>
        <w:spacing w:after="100" w:line="300" w:lineRule="auto"/>
        <w:rPr>
          <w:rFonts w:cs="Arial"/>
          <w:b/>
          <w:i/>
          <w:color w:val="000000"/>
          <w:kern w:val="28"/>
          <w:szCs w:val="22"/>
          <w:lang w:val="en-US" w:eastAsia="en-AU"/>
        </w:rPr>
      </w:pPr>
      <w:r w:rsidRPr="00635049">
        <w:rPr>
          <w:rFonts w:cs="Arial"/>
          <w:b/>
          <w:i/>
          <w:color w:val="000000"/>
          <w:kern w:val="28"/>
          <w:szCs w:val="22"/>
          <w:lang w:val="en-US" w:eastAsia="en-AU"/>
        </w:rPr>
        <w:t xml:space="preserve">Data back-up: </w:t>
      </w:r>
    </w:p>
    <w:p w:rsidR="008036D4" w:rsidRPr="003C1548" w:rsidRDefault="008036D4" w:rsidP="008036D4">
      <w:pPr>
        <w:widowControl w:val="0"/>
        <w:spacing w:after="100" w:line="300" w:lineRule="auto"/>
        <w:ind w:left="720"/>
        <w:rPr>
          <w:rFonts w:cs="Arial"/>
          <w:i/>
          <w:color w:val="000000"/>
          <w:kern w:val="28"/>
          <w:szCs w:val="22"/>
          <w:lang w:val="en-US" w:eastAsia="en-AU"/>
        </w:rPr>
      </w:pPr>
      <w:r w:rsidRPr="007A0FF4">
        <w:rPr>
          <w:rFonts w:cs="Arial"/>
          <w:i/>
          <w:color w:val="000000"/>
          <w:kern w:val="28"/>
          <w:szCs w:val="22"/>
          <w:lang w:val="en-US" w:eastAsia="en-AU"/>
        </w:rPr>
        <w:t xml:space="preserve">Students are responsible for backing-up their own data </w:t>
      </w:r>
      <w:r w:rsidRPr="003C1548">
        <w:rPr>
          <w:rFonts w:cs="Arial"/>
          <w:i/>
          <w:color w:val="000000"/>
          <w:kern w:val="28"/>
          <w:szCs w:val="22"/>
          <w:lang w:val="en-US" w:eastAsia="en-AU"/>
        </w:rPr>
        <w:t xml:space="preserve">and should ensure this is done </w:t>
      </w:r>
      <w:r w:rsidR="00EB57CB">
        <w:rPr>
          <w:rFonts w:cs="Arial"/>
          <w:i/>
          <w:color w:val="000000"/>
          <w:kern w:val="28"/>
          <w:szCs w:val="22"/>
          <w:lang w:val="en-US" w:eastAsia="en-AU"/>
        </w:rPr>
        <w:t>daily</w:t>
      </w:r>
      <w:r w:rsidRPr="003C1548">
        <w:rPr>
          <w:rFonts w:cs="Arial"/>
          <w:i/>
          <w:color w:val="000000"/>
          <w:kern w:val="28"/>
          <w:szCs w:val="22"/>
          <w:lang w:val="en-US" w:eastAsia="en-AU"/>
        </w:rPr>
        <w:t xml:space="preserve">. </w:t>
      </w:r>
    </w:p>
    <w:p w:rsidR="008036D4" w:rsidRPr="00635049" w:rsidRDefault="008036D4" w:rsidP="008036D4">
      <w:pPr>
        <w:widowControl w:val="0"/>
        <w:spacing w:after="100" w:line="300" w:lineRule="auto"/>
        <w:rPr>
          <w:rFonts w:cs="Arial"/>
          <w:b/>
          <w:i/>
          <w:color w:val="000000"/>
          <w:kern w:val="28"/>
          <w:szCs w:val="22"/>
          <w:lang w:val="en-US" w:eastAsia="en-AU"/>
        </w:rPr>
      </w:pPr>
      <w:r w:rsidRPr="00635049">
        <w:rPr>
          <w:rFonts w:cs="Arial"/>
          <w:b/>
          <w:i/>
          <w:color w:val="000000"/>
          <w:kern w:val="28"/>
          <w:szCs w:val="22"/>
          <w:lang w:val="en-US" w:eastAsia="en-AU"/>
        </w:rPr>
        <w:t xml:space="preserve">Insurance/warranty: </w:t>
      </w:r>
    </w:p>
    <w:p w:rsidR="008036D4" w:rsidRPr="007A0FF4" w:rsidRDefault="008036D4" w:rsidP="008036D4">
      <w:pPr>
        <w:widowControl w:val="0"/>
        <w:spacing w:after="100" w:line="300" w:lineRule="auto"/>
        <w:ind w:left="720"/>
        <w:rPr>
          <w:rFonts w:cs="Arial"/>
          <w:i/>
          <w:color w:val="000000"/>
          <w:kern w:val="28"/>
          <w:szCs w:val="22"/>
          <w:lang w:val="en-US" w:eastAsia="en-AU"/>
        </w:rPr>
      </w:pPr>
      <w:r w:rsidRPr="007A0FF4">
        <w:rPr>
          <w:rFonts w:cs="Arial"/>
          <w:i/>
          <w:color w:val="000000"/>
          <w:kern w:val="28"/>
          <w:szCs w:val="22"/>
          <w:lang w:val="en-US" w:eastAsia="en-AU"/>
        </w:rPr>
        <w:t>Students and their parents/caregivers are responsible for arranging their own insurance and should be aware of the warranty conditions for the device.</w:t>
      </w:r>
    </w:p>
    <w:p w:rsidR="008036D4" w:rsidRPr="007A0FF4" w:rsidRDefault="008036D4" w:rsidP="008036D4">
      <w:pPr>
        <w:widowControl w:val="0"/>
        <w:spacing w:after="100" w:line="300" w:lineRule="auto"/>
        <w:rPr>
          <w:rFonts w:cs="Arial"/>
          <w:i/>
          <w:color w:val="000000"/>
          <w:kern w:val="28"/>
          <w:szCs w:val="22"/>
          <w:lang w:val="en-US" w:eastAsia="en-AU"/>
        </w:rPr>
      </w:pPr>
    </w:p>
    <w:p w:rsidR="007F666D" w:rsidRPr="007F666D" w:rsidRDefault="007F666D" w:rsidP="007F208D"/>
    <w:sectPr w:rsidR="007F666D" w:rsidRPr="007F666D" w:rsidSect="00147312">
      <w:headerReference w:type="default" r:id="rId10"/>
      <w:footerReference w:type="default" r:id="rId11"/>
      <w:pgSz w:w="11907" w:h="16840" w:code="9"/>
      <w:pgMar w:top="851" w:right="1134" w:bottom="851"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57CB" w:rsidRDefault="00EB57CB">
      <w:r>
        <w:separator/>
      </w:r>
    </w:p>
  </w:endnote>
  <w:endnote w:type="continuationSeparator" w:id="0">
    <w:p w:rsidR="00EB57CB" w:rsidRDefault="00EB5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DaxOT-Light">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57CB" w:rsidRPr="00602E43" w:rsidRDefault="00EB57CB" w:rsidP="00602E43">
    <w:pPr>
      <w:pStyle w:val="Footer"/>
      <w:tabs>
        <w:tab w:val="clear" w:pos="4320"/>
        <w:tab w:val="clear" w:pos="8640"/>
        <w:tab w:val="right" w:pos="7938"/>
      </w:tabs>
      <w:jc w:val="center"/>
      <w:rPr>
        <w:rFonts w:ascii="Arial" w:hAnsi="Arial" w:cs="Arial"/>
        <w:b/>
        <w:sz w:val="28"/>
        <w:szCs w:val="28"/>
      </w:rPr>
    </w:pPr>
    <w:r>
      <w:rPr>
        <w:rFonts w:ascii="Arial" w:hAnsi="Arial" w:cs="Arial"/>
        <w:b/>
        <w:sz w:val="28"/>
        <w:szCs w:val="28"/>
      </w:rPr>
      <w:t>RESPECT – RESPONSIBILITY - HONESTY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57CB" w:rsidRDefault="00EB57CB">
      <w:r>
        <w:separator/>
      </w:r>
    </w:p>
  </w:footnote>
  <w:footnote w:type="continuationSeparator" w:id="0">
    <w:p w:rsidR="00EB57CB" w:rsidRDefault="00EB5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1057" w:type="dxa"/>
      <w:tblInd w:w="-743" w:type="dxa"/>
      <w:tblLayout w:type="fixed"/>
      <w:tblLook w:val="0000" w:firstRow="0" w:lastRow="0" w:firstColumn="0" w:lastColumn="0" w:noHBand="0" w:noVBand="0"/>
    </w:tblPr>
    <w:tblGrid>
      <w:gridCol w:w="1702"/>
      <w:gridCol w:w="9355"/>
    </w:tblGrid>
    <w:tr w:rsidR="00EB57CB" w:rsidRPr="00A845F5">
      <w:trPr>
        <w:trHeight w:val="1700"/>
      </w:trPr>
      <w:tc>
        <w:tcPr>
          <w:tcW w:w="1702" w:type="dxa"/>
        </w:tcPr>
        <w:p w:rsidR="00EB57CB" w:rsidRPr="00A845F5" w:rsidRDefault="00BB4841">
          <w:pPr>
            <w:pStyle w:val="Heading1"/>
            <w:spacing w:before="80"/>
            <w:jc w:val="center"/>
            <w:rPr>
              <w:noProof/>
              <w:color w:val="365F91"/>
              <w:sz w:val="16"/>
            </w:rPr>
          </w:pPr>
          <w:r>
            <w:rPr>
              <w:noProof/>
              <w:color w:val="365F91"/>
              <w:sz w:val="16"/>
              <w:lang w:val="en-AU" w:eastAsia="en-AU"/>
            </w:rPr>
            <w:drawing>
              <wp:inline distT="0" distB="0" distL="0" distR="0">
                <wp:extent cx="990600" cy="1028700"/>
                <wp:effectExtent l="0" t="0" r="0" b="0"/>
                <wp:docPr id="1" name="Picture 9" descr="badge-one-in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adge-one-inc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600" cy="1028700"/>
                        </a:xfrm>
                        <a:prstGeom prst="rect">
                          <a:avLst/>
                        </a:prstGeom>
                        <a:noFill/>
                        <a:ln>
                          <a:noFill/>
                        </a:ln>
                      </pic:spPr>
                    </pic:pic>
                  </a:graphicData>
                </a:graphic>
              </wp:inline>
            </w:drawing>
          </w:r>
        </w:p>
      </w:tc>
      <w:tc>
        <w:tcPr>
          <w:tcW w:w="9355" w:type="dxa"/>
        </w:tcPr>
        <w:p w:rsidR="00EB57CB" w:rsidRPr="00A845F5" w:rsidRDefault="00EB57CB">
          <w:pPr>
            <w:pStyle w:val="Heading1"/>
            <w:spacing w:after="40"/>
            <w:rPr>
              <w:color w:val="000000"/>
              <w:sz w:val="72"/>
              <w:szCs w:val="72"/>
            </w:rPr>
          </w:pPr>
          <w:smartTag w:uri="urn:schemas-microsoft-com:office:smarttags" w:element="place">
            <w:smartTag w:uri="urn:schemas-microsoft-com:office:smarttags" w:element="PlaceName">
              <w:r w:rsidRPr="00A845F5">
                <w:rPr>
                  <w:color w:val="000000"/>
                  <w:sz w:val="72"/>
                  <w:szCs w:val="72"/>
                </w:rPr>
                <w:t>Parramatta</w:t>
              </w:r>
            </w:smartTag>
            <w:r w:rsidRPr="00A845F5">
              <w:rPr>
                <w:color w:val="000000"/>
                <w:sz w:val="72"/>
                <w:szCs w:val="72"/>
              </w:rPr>
              <w:t xml:space="preserve"> </w:t>
            </w:r>
            <w:smartTag w:uri="urn:schemas-microsoft-com:office:smarttags" w:element="PlaceType">
              <w:r w:rsidRPr="00A845F5">
                <w:rPr>
                  <w:color w:val="000000"/>
                  <w:sz w:val="72"/>
                  <w:szCs w:val="72"/>
                </w:rPr>
                <w:t>High School</w:t>
              </w:r>
            </w:smartTag>
          </w:smartTag>
        </w:p>
        <w:p w:rsidR="00EB57CB" w:rsidRPr="00A845F5" w:rsidRDefault="00EB57CB" w:rsidP="00602E43">
          <w:pPr>
            <w:jc w:val="center"/>
            <w:rPr>
              <w:rFonts w:ascii="Arial" w:hAnsi="Arial" w:cs="Arial"/>
              <w:b/>
              <w:color w:val="000000"/>
              <w:sz w:val="16"/>
              <w:szCs w:val="16"/>
              <w:lang w:val="en-US"/>
            </w:rPr>
          </w:pPr>
          <w:r w:rsidRPr="00A845F5">
            <w:rPr>
              <w:rFonts w:ascii="Arial" w:hAnsi="Arial" w:cs="Arial"/>
              <w:b/>
              <w:color w:val="000000"/>
              <w:sz w:val="16"/>
              <w:szCs w:val="16"/>
              <w:lang w:val="en-US"/>
            </w:rPr>
            <w:t xml:space="preserve">A </w:t>
          </w:r>
          <w:smartTag w:uri="urn:schemas-microsoft-com:office:smarttags" w:element="place">
            <w:smartTag w:uri="urn:schemas-microsoft-com:office:smarttags" w:element="PlaceName">
              <w:r w:rsidRPr="00A845F5">
                <w:rPr>
                  <w:rFonts w:ascii="Arial" w:hAnsi="Arial" w:cs="Arial"/>
                  <w:b/>
                  <w:color w:val="000000"/>
                  <w:sz w:val="16"/>
                  <w:szCs w:val="16"/>
                  <w:lang w:val="en-US"/>
                </w:rPr>
                <w:t>POSITIVE</w:t>
              </w:r>
            </w:smartTag>
            <w:r w:rsidRPr="00A845F5">
              <w:rPr>
                <w:rFonts w:ascii="Arial" w:hAnsi="Arial" w:cs="Arial"/>
                <w:b/>
                <w:color w:val="000000"/>
                <w:sz w:val="16"/>
                <w:szCs w:val="16"/>
                <w:lang w:val="en-US"/>
              </w:rPr>
              <w:t xml:space="preserve"> </w:t>
            </w:r>
            <w:smartTag w:uri="urn:schemas-microsoft-com:office:smarttags" w:element="PlaceName">
              <w:r w:rsidRPr="00A845F5">
                <w:rPr>
                  <w:rFonts w:ascii="Arial" w:hAnsi="Arial" w:cs="Arial"/>
                  <w:b/>
                  <w:color w:val="000000"/>
                  <w:sz w:val="16"/>
                  <w:szCs w:val="16"/>
                  <w:lang w:val="en-US"/>
                </w:rPr>
                <w:t>BEHAVIOUR</w:t>
              </w:r>
            </w:smartTag>
            <w:r w:rsidRPr="00A845F5">
              <w:rPr>
                <w:rFonts w:ascii="Arial" w:hAnsi="Arial" w:cs="Arial"/>
                <w:b/>
                <w:color w:val="000000"/>
                <w:sz w:val="16"/>
                <w:szCs w:val="16"/>
                <w:lang w:val="en-US"/>
              </w:rPr>
              <w:t xml:space="preserve"> </w:t>
            </w:r>
            <w:smartTag w:uri="urn:schemas-microsoft-com:office:smarttags" w:element="PlaceName">
              <w:r w:rsidRPr="00A845F5">
                <w:rPr>
                  <w:rFonts w:ascii="Arial" w:hAnsi="Arial" w:cs="Arial"/>
                  <w:b/>
                  <w:color w:val="000000"/>
                  <w:sz w:val="16"/>
                  <w:szCs w:val="16"/>
                  <w:lang w:val="en-US"/>
                </w:rPr>
                <w:t>FOR</w:t>
              </w:r>
            </w:smartTag>
            <w:r w:rsidRPr="00A845F5">
              <w:rPr>
                <w:rFonts w:ascii="Arial" w:hAnsi="Arial" w:cs="Arial"/>
                <w:b/>
                <w:color w:val="000000"/>
                <w:sz w:val="16"/>
                <w:szCs w:val="16"/>
                <w:lang w:val="en-US"/>
              </w:rPr>
              <w:t xml:space="preserve"> </w:t>
            </w:r>
            <w:smartTag w:uri="urn:schemas-microsoft-com:office:smarttags" w:element="PlaceName">
              <w:r w:rsidRPr="00A845F5">
                <w:rPr>
                  <w:rFonts w:ascii="Arial" w:hAnsi="Arial" w:cs="Arial"/>
                  <w:b/>
                  <w:color w:val="000000"/>
                  <w:sz w:val="16"/>
                  <w:szCs w:val="16"/>
                  <w:lang w:val="en-US"/>
                </w:rPr>
                <w:t>LEARNING</w:t>
              </w:r>
            </w:smartTag>
            <w:r w:rsidRPr="00A845F5">
              <w:rPr>
                <w:rFonts w:ascii="Arial" w:hAnsi="Arial" w:cs="Arial"/>
                <w:b/>
                <w:color w:val="000000"/>
                <w:sz w:val="16"/>
                <w:szCs w:val="16"/>
                <w:lang w:val="en-US"/>
              </w:rPr>
              <w:t xml:space="preserve"> </w:t>
            </w:r>
            <w:smartTag w:uri="urn:schemas-microsoft-com:office:smarttags" w:element="PlaceType">
              <w:r w:rsidRPr="00A845F5">
                <w:rPr>
                  <w:rFonts w:ascii="Arial" w:hAnsi="Arial" w:cs="Arial"/>
                  <w:b/>
                  <w:color w:val="000000"/>
                  <w:sz w:val="16"/>
                  <w:szCs w:val="16"/>
                  <w:lang w:val="en-US"/>
                </w:rPr>
                <w:t>SCHOOL</w:t>
              </w:r>
            </w:smartTag>
          </w:smartTag>
        </w:p>
        <w:p w:rsidR="00EB57CB" w:rsidRPr="00A845F5" w:rsidRDefault="00EB57CB">
          <w:pPr>
            <w:tabs>
              <w:tab w:val="right" w:pos="9106"/>
            </w:tabs>
            <w:spacing w:before="5"/>
            <w:ind w:right="33"/>
            <w:rPr>
              <w:rFonts w:ascii="Arial" w:hAnsi="Arial" w:cs="Arial"/>
              <w:color w:val="000000"/>
              <w:sz w:val="16"/>
              <w:szCs w:val="16"/>
            </w:rPr>
          </w:pPr>
          <w:r w:rsidRPr="00A845F5">
            <w:rPr>
              <w:rFonts w:ascii="Arial" w:hAnsi="Arial" w:cs="Arial"/>
              <w:color w:val="000000"/>
              <w:sz w:val="16"/>
              <w:szCs w:val="16"/>
            </w:rPr>
            <w:t xml:space="preserve">Great </w:t>
          </w:r>
          <w:smartTag w:uri="urn:schemas-microsoft-com:office:smarttags" w:element="City">
            <w:smartTag w:uri="urn:schemas-microsoft-com:office:smarttags" w:element="Street">
              <w:r w:rsidRPr="00A845F5">
                <w:rPr>
                  <w:rFonts w:ascii="Arial" w:hAnsi="Arial" w:cs="Arial"/>
                  <w:color w:val="000000"/>
                  <w:sz w:val="16"/>
                  <w:szCs w:val="16"/>
                </w:rPr>
                <w:t>Western Highway</w:t>
              </w:r>
            </w:smartTag>
            <w:r w:rsidRPr="00A845F5">
              <w:rPr>
                <w:rFonts w:ascii="Arial" w:hAnsi="Arial" w:cs="Arial"/>
                <w:color w:val="000000"/>
                <w:sz w:val="16"/>
                <w:szCs w:val="16"/>
              </w:rPr>
              <w:t xml:space="preserve"> </w:t>
            </w:r>
            <w:smartTag w:uri="urn:schemas-microsoft-com:office:smarttags" w:element="City">
              <w:r w:rsidRPr="00A845F5">
                <w:rPr>
                  <w:rFonts w:ascii="Arial" w:hAnsi="Arial" w:cs="Arial"/>
                  <w:smallCaps/>
                  <w:color w:val="000000"/>
                  <w:sz w:val="16"/>
                  <w:szCs w:val="16"/>
                </w:rPr>
                <w:t>PARRAMATTA</w:t>
              </w:r>
            </w:smartTag>
          </w:smartTag>
          <w:r w:rsidRPr="00A845F5">
            <w:rPr>
              <w:rFonts w:ascii="Arial" w:hAnsi="Arial" w:cs="Arial"/>
              <w:color w:val="000000"/>
              <w:sz w:val="16"/>
              <w:szCs w:val="16"/>
            </w:rPr>
            <w:t xml:space="preserve"> 2150</w:t>
          </w:r>
          <w:r w:rsidRPr="00A845F5">
            <w:rPr>
              <w:rFonts w:ascii="Arial" w:hAnsi="Arial" w:cs="Arial"/>
              <w:color w:val="000000"/>
              <w:sz w:val="16"/>
              <w:szCs w:val="16"/>
            </w:rPr>
            <w:tab/>
            <w:t>Principal: D.Splatt  M.A.B.A</w:t>
          </w:r>
        </w:p>
        <w:p w:rsidR="00EB57CB" w:rsidRPr="00A845F5" w:rsidRDefault="00EB57CB">
          <w:pPr>
            <w:pStyle w:val="BlockText"/>
            <w:tabs>
              <w:tab w:val="clear" w:pos="8006"/>
              <w:tab w:val="right" w:pos="9106"/>
            </w:tabs>
            <w:ind w:right="33"/>
            <w:rPr>
              <w:rFonts w:ascii="Arial" w:hAnsi="Arial" w:cs="Arial"/>
              <w:color w:val="000000"/>
              <w:sz w:val="16"/>
              <w:szCs w:val="16"/>
            </w:rPr>
          </w:pPr>
          <w:r w:rsidRPr="00A845F5">
            <w:rPr>
              <w:rFonts w:ascii="Arial" w:hAnsi="Arial" w:cs="Arial"/>
              <w:color w:val="000000"/>
              <w:sz w:val="16"/>
              <w:szCs w:val="16"/>
            </w:rPr>
            <w:t>Tel: 9635 8644  Fax: 9687 1139</w:t>
          </w:r>
        </w:p>
        <w:p w:rsidR="00EB57CB" w:rsidRPr="00A845F5" w:rsidRDefault="00EB57CB">
          <w:pPr>
            <w:tabs>
              <w:tab w:val="right" w:pos="9106"/>
            </w:tabs>
            <w:spacing w:before="5"/>
            <w:ind w:left="34" w:right="33"/>
            <w:rPr>
              <w:rFonts w:ascii="Arial" w:hAnsi="Arial" w:cs="Arial"/>
              <w:color w:val="000000"/>
              <w:sz w:val="16"/>
              <w:szCs w:val="16"/>
            </w:rPr>
          </w:pPr>
        </w:p>
        <w:p w:rsidR="00EB57CB" w:rsidRPr="00A845F5" w:rsidRDefault="00EB57CB">
          <w:pPr>
            <w:tabs>
              <w:tab w:val="right" w:pos="9106"/>
            </w:tabs>
            <w:spacing w:before="5"/>
            <w:ind w:left="34" w:right="33"/>
            <w:rPr>
              <w:rFonts w:ascii="Arial" w:hAnsi="Arial" w:cs="Arial"/>
              <w:color w:val="000000"/>
              <w:sz w:val="16"/>
              <w:szCs w:val="16"/>
            </w:rPr>
          </w:pPr>
          <w:r w:rsidRPr="00A845F5">
            <w:rPr>
              <w:rFonts w:ascii="Arial" w:hAnsi="Arial" w:cs="Arial"/>
              <w:color w:val="000000"/>
              <w:sz w:val="16"/>
              <w:szCs w:val="16"/>
            </w:rPr>
            <w:t>email: parramatta-h.school@det.nsw.edu.au</w:t>
          </w:r>
          <w:r w:rsidRPr="00A845F5">
            <w:rPr>
              <w:rFonts w:ascii="Arial" w:hAnsi="Arial" w:cs="Arial"/>
              <w:color w:val="000000"/>
              <w:sz w:val="16"/>
              <w:szCs w:val="16"/>
            </w:rPr>
            <w:tab/>
            <w:t xml:space="preserve">website: </w:t>
          </w:r>
          <w:hyperlink r:id="rId2" w:history="1">
            <w:r w:rsidRPr="00A845F5">
              <w:rPr>
                <w:rStyle w:val="Hyperlink"/>
                <w:rFonts w:ascii="Arial" w:hAnsi="Arial" w:cs="Arial"/>
                <w:color w:val="000000"/>
                <w:sz w:val="16"/>
                <w:szCs w:val="16"/>
              </w:rPr>
              <w:t>http://faxmentis.org</w:t>
            </w:r>
          </w:hyperlink>
        </w:p>
        <w:p w:rsidR="00EB57CB" w:rsidRPr="00A845F5" w:rsidRDefault="00EB57CB">
          <w:pPr>
            <w:tabs>
              <w:tab w:val="right" w:pos="9106"/>
            </w:tabs>
            <w:spacing w:before="5"/>
            <w:ind w:left="34" w:right="33"/>
            <w:rPr>
              <w:color w:val="000000"/>
              <w:sz w:val="18"/>
            </w:rPr>
          </w:pPr>
          <w:r w:rsidRPr="00A845F5">
            <w:rPr>
              <w:rFonts w:ascii="Arial" w:hAnsi="Arial" w:cs="Arial"/>
              <w:color w:val="000000"/>
              <w:sz w:val="16"/>
              <w:szCs w:val="16"/>
            </w:rPr>
            <w:t>CRICOS Provider 00588M NSW Department Education &amp; Communities - schools</w:t>
          </w:r>
        </w:p>
      </w:tc>
    </w:tr>
  </w:tbl>
  <w:p w:rsidR="00EB57CB" w:rsidRPr="00A845F5" w:rsidRDefault="00EB57CB">
    <w:pPr>
      <w:pStyle w:val="Header"/>
      <w:rPr>
        <w:color w:val="365F9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6379A"/>
    <w:multiLevelType w:val="hybridMultilevel"/>
    <w:tmpl w:val="7BA04A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ACB635D"/>
    <w:multiLevelType w:val="hybridMultilevel"/>
    <w:tmpl w:val="41CCA61E"/>
    <w:lvl w:ilvl="0" w:tplc="99723ED6">
      <w:start w:val="1"/>
      <w:numFmt w:val="bullet"/>
      <w:lvlText w:val=""/>
      <w:lvlJc w:val="left"/>
      <w:pPr>
        <w:tabs>
          <w:tab w:val="num" w:pos="1100"/>
        </w:tabs>
        <w:ind w:left="1100" w:hanging="38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3EEF1EEB"/>
    <w:multiLevelType w:val="multilevel"/>
    <w:tmpl w:val="2EB8D7B2"/>
    <w:lvl w:ilvl="0">
      <w:start w:val="1"/>
      <w:numFmt w:val="bullet"/>
      <w:pStyle w:val="Default"/>
      <w:lvlText w:val=""/>
      <w:lvlJc w:val="left"/>
      <w:pPr>
        <w:ind w:left="357" w:hanging="357"/>
      </w:pPr>
      <w:rPr>
        <w:rFonts w:ascii="Symbol" w:hAnsi="Symbol" w:hint="default"/>
      </w:rPr>
    </w:lvl>
    <w:lvl w:ilvl="1">
      <w:start w:val="1"/>
      <w:numFmt w:val="bullet"/>
      <w:lvlText w:val=""/>
      <w:lvlJc w:val="left"/>
      <w:pPr>
        <w:ind w:left="714" w:hanging="357"/>
      </w:pPr>
      <w:rPr>
        <w:rFonts w:ascii="Symbol" w:hAnsi="Symbol" w:hint="default"/>
        <w:color w:val="000000"/>
      </w:rPr>
    </w:lvl>
    <w:lvl w:ilvl="2">
      <w:start w:val="1"/>
      <w:numFmt w:val="bullet"/>
      <w:lvlText w:val=""/>
      <w:lvlJc w:val="left"/>
      <w:pPr>
        <w:ind w:left="1071" w:hanging="357"/>
      </w:pPr>
      <w:rPr>
        <w:rFonts w:ascii="Symbol" w:hAnsi="Symbol"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3">
    <w:nsid w:val="55D93A26"/>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4">
    <w:nsid w:val="5973671D"/>
    <w:multiLevelType w:val="hybridMultilevel"/>
    <w:tmpl w:val="22DC9CB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nsid w:val="63580469"/>
    <w:multiLevelType w:val="hybridMultilevel"/>
    <w:tmpl w:val="9FAE8056"/>
    <w:lvl w:ilvl="0" w:tplc="848C608C">
      <w:start w:val="1"/>
      <w:numFmt w:val="bullet"/>
      <w:lvlText w:val=""/>
      <w:lvlJc w:val="left"/>
      <w:pPr>
        <w:ind w:left="1440" w:hanging="360"/>
      </w:pPr>
      <w:rPr>
        <w:rFonts w:ascii="Wingdings" w:hAnsi="Wingdings" w:hint="default"/>
      </w:rPr>
    </w:lvl>
    <w:lvl w:ilvl="1" w:tplc="527AA638" w:tentative="1">
      <w:start w:val="1"/>
      <w:numFmt w:val="bullet"/>
      <w:lvlText w:val="o"/>
      <w:lvlJc w:val="left"/>
      <w:pPr>
        <w:ind w:left="2160" w:hanging="360"/>
      </w:pPr>
      <w:rPr>
        <w:rFonts w:ascii="Courier New" w:hAnsi="Courier New" w:cs="Courier New" w:hint="default"/>
      </w:rPr>
    </w:lvl>
    <w:lvl w:ilvl="2" w:tplc="430EBB42" w:tentative="1">
      <w:start w:val="1"/>
      <w:numFmt w:val="bullet"/>
      <w:lvlText w:val=""/>
      <w:lvlJc w:val="left"/>
      <w:pPr>
        <w:ind w:left="2880" w:hanging="360"/>
      </w:pPr>
      <w:rPr>
        <w:rFonts w:ascii="Wingdings" w:hAnsi="Wingdings" w:hint="default"/>
      </w:rPr>
    </w:lvl>
    <w:lvl w:ilvl="3" w:tplc="8932EA22" w:tentative="1">
      <w:start w:val="1"/>
      <w:numFmt w:val="bullet"/>
      <w:lvlText w:val=""/>
      <w:lvlJc w:val="left"/>
      <w:pPr>
        <w:ind w:left="3600" w:hanging="360"/>
      </w:pPr>
      <w:rPr>
        <w:rFonts w:ascii="Symbol" w:hAnsi="Symbol" w:hint="default"/>
      </w:rPr>
    </w:lvl>
    <w:lvl w:ilvl="4" w:tplc="DE7E2E20" w:tentative="1">
      <w:start w:val="1"/>
      <w:numFmt w:val="bullet"/>
      <w:lvlText w:val="o"/>
      <w:lvlJc w:val="left"/>
      <w:pPr>
        <w:ind w:left="4320" w:hanging="360"/>
      </w:pPr>
      <w:rPr>
        <w:rFonts w:ascii="Courier New" w:hAnsi="Courier New" w:cs="Courier New" w:hint="default"/>
      </w:rPr>
    </w:lvl>
    <w:lvl w:ilvl="5" w:tplc="FC248508" w:tentative="1">
      <w:start w:val="1"/>
      <w:numFmt w:val="bullet"/>
      <w:lvlText w:val=""/>
      <w:lvlJc w:val="left"/>
      <w:pPr>
        <w:ind w:left="5040" w:hanging="360"/>
      </w:pPr>
      <w:rPr>
        <w:rFonts w:ascii="Wingdings" w:hAnsi="Wingdings" w:hint="default"/>
      </w:rPr>
    </w:lvl>
    <w:lvl w:ilvl="6" w:tplc="F08497E8" w:tentative="1">
      <w:start w:val="1"/>
      <w:numFmt w:val="bullet"/>
      <w:lvlText w:val=""/>
      <w:lvlJc w:val="left"/>
      <w:pPr>
        <w:ind w:left="5760" w:hanging="360"/>
      </w:pPr>
      <w:rPr>
        <w:rFonts w:ascii="Symbol" w:hAnsi="Symbol" w:hint="default"/>
      </w:rPr>
    </w:lvl>
    <w:lvl w:ilvl="7" w:tplc="45901168" w:tentative="1">
      <w:start w:val="1"/>
      <w:numFmt w:val="bullet"/>
      <w:lvlText w:val="o"/>
      <w:lvlJc w:val="left"/>
      <w:pPr>
        <w:ind w:left="6480" w:hanging="360"/>
      </w:pPr>
      <w:rPr>
        <w:rFonts w:ascii="Courier New" w:hAnsi="Courier New" w:cs="Courier New" w:hint="default"/>
      </w:rPr>
    </w:lvl>
    <w:lvl w:ilvl="8" w:tplc="FF203DAC"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3"/>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19B4"/>
    <w:rsid w:val="00013181"/>
    <w:rsid w:val="00064E13"/>
    <w:rsid w:val="000F24CC"/>
    <w:rsid w:val="00116480"/>
    <w:rsid w:val="0013248E"/>
    <w:rsid w:val="00147312"/>
    <w:rsid w:val="001513F1"/>
    <w:rsid w:val="00161D1E"/>
    <w:rsid w:val="00194503"/>
    <w:rsid w:val="00195C29"/>
    <w:rsid w:val="001D282E"/>
    <w:rsid w:val="001D64EF"/>
    <w:rsid w:val="001D7C18"/>
    <w:rsid w:val="002056A7"/>
    <w:rsid w:val="00210E6B"/>
    <w:rsid w:val="002433C6"/>
    <w:rsid w:val="002A7B1C"/>
    <w:rsid w:val="0032252D"/>
    <w:rsid w:val="00342EA5"/>
    <w:rsid w:val="00391B6C"/>
    <w:rsid w:val="003A70A3"/>
    <w:rsid w:val="004104BE"/>
    <w:rsid w:val="00410E20"/>
    <w:rsid w:val="004331A2"/>
    <w:rsid w:val="00443EC9"/>
    <w:rsid w:val="00467770"/>
    <w:rsid w:val="004E399C"/>
    <w:rsid w:val="00514DFF"/>
    <w:rsid w:val="005D4B7D"/>
    <w:rsid w:val="005E6BCA"/>
    <w:rsid w:val="00602E43"/>
    <w:rsid w:val="00662C91"/>
    <w:rsid w:val="00666D1E"/>
    <w:rsid w:val="0068620B"/>
    <w:rsid w:val="006D2423"/>
    <w:rsid w:val="00701E97"/>
    <w:rsid w:val="00725E17"/>
    <w:rsid w:val="007268B0"/>
    <w:rsid w:val="00736135"/>
    <w:rsid w:val="00737FC5"/>
    <w:rsid w:val="0077176E"/>
    <w:rsid w:val="007D5200"/>
    <w:rsid w:val="007F208D"/>
    <w:rsid w:val="007F666D"/>
    <w:rsid w:val="00800107"/>
    <w:rsid w:val="008036D4"/>
    <w:rsid w:val="00830A5D"/>
    <w:rsid w:val="00834B3E"/>
    <w:rsid w:val="0084086C"/>
    <w:rsid w:val="008714B9"/>
    <w:rsid w:val="00875127"/>
    <w:rsid w:val="00891094"/>
    <w:rsid w:val="008B03AB"/>
    <w:rsid w:val="008B355C"/>
    <w:rsid w:val="008C780C"/>
    <w:rsid w:val="009235E0"/>
    <w:rsid w:val="00923CDF"/>
    <w:rsid w:val="00943CF5"/>
    <w:rsid w:val="00960DAF"/>
    <w:rsid w:val="009614FE"/>
    <w:rsid w:val="009E0179"/>
    <w:rsid w:val="00A845F5"/>
    <w:rsid w:val="00AF069D"/>
    <w:rsid w:val="00B07DA8"/>
    <w:rsid w:val="00B20A94"/>
    <w:rsid w:val="00B76D1E"/>
    <w:rsid w:val="00BA5998"/>
    <w:rsid w:val="00BA6154"/>
    <w:rsid w:val="00BB4841"/>
    <w:rsid w:val="00C6099F"/>
    <w:rsid w:val="00C73AE6"/>
    <w:rsid w:val="00D05322"/>
    <w:rsid w:val="00D24316"/>
    <w:rsid w:val="00D67F9B"/>
    <w:rsid w:val="00D81C0A"/>
    <w:rsid w:val="00E30807"/>
    <w:rsid w:val="00EA0DC5"/>
    <w:rsid w:val="00EA19B4"/>
    <w:rsid w:val="00EB57CB"/>
    <w:rsid w:val="00EF36DB"/>
    <w:rsid w:val="00F20AA5"/>
    <w:rsid w:val="00F35AD8"/>
    <w:rsid w:val="00F4254A"/>
    <w:rsid w:val="00F773B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reet"/>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43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312"/>
    <w:rPr>
      <w:sz w:val="24"/>
      <w:lang w:eastAsia="en-US"/>
    </w:rPr>
  </w:style>
  <w:style w:type="paragraph" w:styleId="Heading1">
    <w:name w:val="heading 1"/>
    <w:basedOn w:val="Normal"/>
    <w:next w:val="Normal"/>
    <w:link w:val="Heading1Char"/>
    <w:uiPriority w:val="99"/>
    <w:qFormat/>
    <w:rsid w:val="00147312"/>
    <w:pPr>
      <w:keepNext/>
      <w:outlineLvl w:val="0"/>
    </w:pPr>
    <w:rPr>
      <w:rFonts w:ascii="Garamond" w:hAnsi="Garamond"/>
      <w:sz w:val="80"/>
      <w:lang w:val="en-US"/>
    </w:rPr>
  </w:style>
  <w:style w:type="paragraph" w:styleId="Heading2">
    <w:name w:val="heading 2"/>
    <w:basedOn w:val="Normal"/>
    <w:next w:val="Normal"/>
    <w:link w:val="Heading2Char"/>
    <w:uiPriority w:val="99"/>
    <w:qFormat/>
    <w:rsid w:val="00147312"/>
    <w:pPr>
      <w:keepNext/>
      <w:outlineLvl w:val="1"/>
    </w:pPr>
    <w:rPr>
      <w:b/>
      <w:bCs/>
    </w:rPr>
  </w:style>
  <w:style w:type="paragraph" w:styleId="Heading3">
    <w:name w:val="heading 3"/>
    <w:basedOn w:val="Normal"/>
    <w:next w:val="Normal"/>
    <w:link w:val="Heading3Char"/>
    <w:uiPriority w:val="99"/>
    <w:qFormat/>
    <w:rsid w:val="00147312"/>
    <w:pPr>
      <w:keepNext/>
      <w:outlineLvl w:val="2"/>
    </w:pPr>
    <w:rPr>
      <w:rFonts w:ascii="Arial" w:hAnsi="Arial" w:cs="Arial"/>
      <w:b/>
      <w:bCs/>
      <w:color w:val="FFFFFF"/>
      <w:shd w:val="clear" w:color="auto" w:fill="000000"/>
    </w:rPr>
  </w:style>
  <w:style w:type="paragraph" w:styleId="Heading4">
    <w:name w:val="heading 4"/>
    <w:basedOn w:val="Normal"/>
    <w:next w:val="Normal"/>
    <w:link w:val="Heading4Char"/>
    <w:uiPriority w:val="99"/>
    <w:qFormat/>
    <w:rsid w:val="00147312"/>
    <w:pPr>
      <w:keepNext/>
      <w:jc w:val="center"/>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7FC5"/>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737FC5"/>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737FC5"/>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737FC5"/>
    <w:rPr>
      <w:rFonts w:ascii="Calibri" w:hAnsi="Calibri" w:cs="Times New Roman"/>
      <w:b/>
      <w:bCs/>
      <w:sz w:val="28"/>
      <w:szCs w:val="28"/>
      <w:lang w:eastAsia="en-US"/>
    </w:rPr>
  </w:style>
  <w:style w:type="paragraph" w:styleId="EnvelopeReturn">
    <w:name w:val="envelope return"/>
    <w:basedOn w:val="Normal"/>
    <w:uiPriority w:val="99"/>
    <w:rsid w:val="00147312"/>
    <w:rPr>
      <w:rFonts w:ascii="Garamond" w:hAnsi="Garamond" w:cs="Arial"/>
      <w:sz w:val="22"/>
    </w:rPr>
  </w:style>
  <w:style w:type="paragraph" w:styleId="EnvelopeAddress">
    <w:name w:val="envelope address"/>
    <w:basedOn w:val="Normal"/>
    <w:uiPriority w:val="99"/>
    <w:rsid w:val="00147312"/>
    <w:pPr>
      <w:framePr w:w="7920" w:h="1980" w:hRule="exact" w:hSpace="180" w:wrap="auto" w:hAnchor="page" w:xAlign="center" w:yAlign="bottom"/>
      <w:ind w:left="2880"/>
    </w:pPr>
    <w:rPr>
      <w:rFonts w:ascii="Arial" w:hAnsi="Arial" w:cs="Arial"/>
      <w:szCs w:val="24"/>
    </w:rPr>
  </w:style>
  <w:style w:type="paragraph" w:customStyle="1" w:styleId="NewsletterBodyText">
    <w:name w:val="Newsletter Body Text"/>
    <w:basedOn w:val="Normal"/>
    <w:uiPriority w:val="99"/>
    <w:rsid w:val="00147312"/>
    <w:pPr>
      <w:spacing w:after="140"/>
      <w:jc w:val="both"/>
    </w:pPr>
    <w:rPr>
      <w:sz w:val="28"/>
    </w:rPr>
  </w:style>
  <w:style w:type="paragraph" w:styleId="Header">
    <w:name w:val="header"/>
    <w:basedOn w:val="Normal"/>
    <w:link w:val="HeaderChar"/>
    <w:uiPriority w:val="99"/>
    <w:rsid w:val="00147312"/>
    <w:pPr>
      <w:tabs>
        <w:tab w:val="center" w:pos="4320"/>
        <w:tab w:val="right" w:pos="8640"/>
      </w:tabs>
    </w:pPr>
  </w:style>
  <w:style w:type="character" w:customStyle="1" w:styleId="HeaderChar">
    <w:name w:val="Header Char"/>
    <w:basedOn w:val="DefaultParagraphFont"/>
    <w:link w:val="Header"/>
    <w:uiPriority w:val="99"/>
    <w:semiHidden/>
    <w:locked/>
    <w:rsid w:val="00737FC5"/>
    <w:rPr>
      <w:rFonts w:cs="Times New Roman"/>
      <w:sz w:val="20"/>
      <w:szCs w:val="20"/>
      <w:lang w:eastAsia="en-US"/>
    </w:rPr>
  </w:style>
  <w:style w:type="paragraph" w:styleId="Footer">
    <w:name w:val="footer"/>
    <w:basedOn w:val="Normal"/>
    <w:link w:val="FooterChar"/>
    <w:uiPriority w:val="99"/>
    <w:rsid w:val="00147312"/>
    <w:pPr>
      <w:tabs>
        <w:tab w:val="center" w:pos="4320"/>
        <w:tab w:val="right" w:pos="8640"/>
      </w:tabs>
    </w:pPr>
  </w:style>
  <w:style w:type="character" w:customStyle="1" w:styleId="FooterChar">
    <w:name w:val="Footer Char"/>
    <w:basedOn w:val="DefaultParagraphFont"/>
    <w:link w:val="Footer"/>
    <w:uiPriority w:val="99"/>
    <w:semiHidden/>
    <w:locked/>
    <w:rsid w:val="00737FC5"/>
    <w:rPr>
      <w:rFonts w:cs="Times New Roman"/>
      <w:sz w:val="20"/>
      <w:szCs w:val="20"/>
      <w:lang w:eastAsia="en-US"/>
    </w:rPr>
  </w:style>
  <w:style w:type="paragraph" w:styleId="BlockText">
    <w:name w:val="Block Text"/>
    <w:basedOn w:val="Normal"/>
    <w:uiPriority w:val="99"/>
    <w:rsid w:val="00147312"/>
    <w:pPr>
      <w:tabs>
        <w:tab w:val="right" w:pos="3153"/>
        <w:tab w:val="right" w:pos="8006"/>
      </w:tabs>
      <w:spacing w:before="5"/>
      <w:ind w:left="34" w:right="318"/>
    </w:pPr>
    <w:rPr>
      <w:rFonts w:ascii="Garamond" w:hAnsi="Garamond"/>
    </w:rPr>
  </w:style>
  <w:style w:type="paragraph" w:styleId="BodyText">
    <w:name w:val="Body Text"/>
    <w:basedOn w:val="Normal"/>
    <w:link w:val="BodyTextChar"/>
    <w:uiPriority w:val="99"/>
    <w:rsid w:val="00B07DA8"/>
    <w:pPr>
      <w:spacing w:after="120"/>
    </w:pPr>
    <w:rPr>
      <w:szCs w:val="24"/>
      <w:lang w:val="en-US"/>
    </w:rPr>
  </w:style>
  <w:style w:type="character" w:customStyle="1" w:styleId="BodyTextChar">
    <w:name w:val="Body Text Char"/>
    <w:basedOn w:val="DefaultParagraphFont"/>
    <w:link w:val="BodyText"/>
    <w:uiPriority w:val="99"/>
    <w:semiHidden/>
    <w:locked/>
    <w:rsid w:val="00737FC5"/>
    <w:rPr>
      <w:rFonts w:cs="Times New Roman"/>
      <w:sz w:val="20"/>
      <w:szCs w:val="20"/>
      <w:lang w:eastAsia="en-US"/>
    </w:rPr>
  </w:style>
  <w:style w:type="paragraph" w:styleId="BalloonText">
    <w:name w:val="Balloon Text"/>
    <w:basedOn w:val="Normal"/>
    <w:link w:val="BalloonTextChar"/>
    <w:uiPriority w:val="99"/>
    <w:semiHidden/>
    <w:rsid w:val="001513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7FC5"/>
    <w:rPr>
      <w:rFonts w:cs="Times New Roman"/>
      <w:sz w:val="2"/>
      <w:lang w:eastAsia="en-US"/>
    </w:rPr>
  </w:style>
  <w:style w:type="character" w:styleId="Hyperlink">
    <w:name w:val="Hyperlink"/>
    <w:basedOn w:val="DefaultParagraphFont"/>
    <w:uiPriority w:val="99"/>
    <w:rsid w:val="00602E43"/>
    <w:rPr>
      <w:rFonts w:cs="Times New Roman"/>
      <w:color w:val="0000FF"/>
      <w:u w:val="single"/>
    </w:rPr>
  </w:style>
  <w:style w:type="paragraph" w:customStyle="1" w:styleId="Default">
    <w:name w:val="Default"/>
    <w:rsid w:val="008036D4"/>
    <w:pPr>
      <w:numPr>
        <w:numId w:val="5"/>
      </w:numPr>
      <w:autoSpaceDE w:val="0"/>
      <w:autoSpaceDN w:val="0"/>
      <w:adjustRightInd w:val="0"/>
    </w:pPr>
    <w:rPr>
      <w:rFonts w:ascii="DaxOT-Light" w:hAnsi="DaxOT-Light" w:cs="DaxOT-Light"/>
      <w:color w:val="000000"/>
      <w:sz w:val="24"/>
      <w:szCs w:val="24"/>
      <w:lang w:val="en-US" w:eastAsia="en-US"/>
    </w:rPr>
  </w:style>
  <w:style w:type="paragraph" w:styleId="BodyText3">
    <w:name w:val="Body Text 3"/>
    <w:basedOn w:val="Normal"/>
    <w:link w:val="BodyText3Char"/>
    <w:rsid w:val="008036D4"/>
    <w:pPr>
      <w:spacing w:after="120"/>
    </w:pPr>
    <w:rPr>
      <w:rFonts w:ascii="Arial" w:hAnsi="Arial"/>
      <w:sz w:val="16"/>
      <w:szCs w:val="16"/>
    </w:rPr>
  </w:style>
  <w:style w:type="character" w:customStyle="1" w:styleId="BodyText3Char">
    <w:name w:val="Body Text 3 Char"/>
    <w:basedOn w:val="DefaultParagraphFont"/>
    <w:link w:val="BodyText3"/>
    <w:rsid w:val="008036D4"/>
    <w:rPr>
      <w:rFonts w:ascii="Arial" w:hAnsi="Arial"/>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7312"/>
    <w:rPr>
      <w:sz w:val="24"/>
      <w:lang w:eastAsia="en-US"/>
    </w:rPr>
  </w:style>
  <w:style w:type="paragraph" w:styleId="Heading1">
    <w:name w:val="heading 1"/>
    <w:basedOn w:val="Normal"/>
    <w:next w:val="Normal"/>
    <w:link w:val="Heading1Char"/>
    <w:uiPriority w:val="99"/>
    <w:qFormat/>
    <w:rsid w:val="00147312"/>
    <w:pPr>
      <w:keepNext/>
      <w:outlineLvl w:val="0"/>
    </w:pPr>
    <w:rPr>
      <w:rFonts w:ascii="Garamond" w:hAnsi="Garamond"/>
      <w:sz w:val="80"/>
      <w:lang w:val="en-US"/>
    </w:rPr>
  </w:style>
  <w:style w:type="paragraph" w:styleId="Heading2">
    <w:name w:val="heading 2"/>
    <w:basedOn w:val="Normal"/>
    <w:next w:val="Normal"/>
    <w:link w:val="Heading2Char"/>
    <w:uiPriority w:val="99"/>
    <w:qFormat/>
    <w:rsid w:val="00147312"/>
    <w:pPr>
      <w:keepNext/>
      <w:outlineLvl w:val="1"/>
    </w:pPr>
    <w:rPr>
      <w:b/>
      <w:bCs/>
    </w:rPr>
  </w:style>
  <w:style w:type="paragraph" w:styleId="Heading3">
    <w:name w:val="heading 3"/>
    <w:basedOn w:val="Normal"/>
    <w:next w:val="Normal"/>
    <w:link w:val="Heading3Char"/>
    <w:uiPriority w:val="99"/>
    <w:qFormat/>
    <w:rsid w:val="00147312"/>
    <w:pPr>
      <w:keepNext/>
      <w:outlineLvl w:val="2"/>
    </w:pPr>
    <w:rPr>
      <w:rFonts w:ascii="Arial" w:hAnsi="Arial" w:cs="Arial"/>
      <w:b/>
      <w:bCs/>
      <w:color w:val="FFFFFF"/>
      <w:shd w:val="clear" w:color="auto" w:fill="000000"/>
    </w:rPr>
  </w:style>
  <w:style w:type="paragraph" w:styleId="Heading4">
    <w:name w:val="heading 4"/>
    <w:basedOn w:val="Normal"/>
    <w:next w:val="Normal"/>
    <w:link w:val="Heading4Char"/>
    <w:uiPriority w:val="99"/>
    <w:qFormat/>
    <w:rsid w:val="00147312"/>
    <w:pPr>
      <w:keepNext/>
      <w:jc w:val="center"/>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37FC5"/>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737FC5"/>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semiHidden/>
    <w:locked/>
    <w:rsid w:val="00737FC5"/>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737FC5"/>
    <w:rPr>
      <w:rFonts w:ascii="Calibri" w:hAnsi="Calibri" w:cs="Times New Roman"/>
      <w:b/>
      <w:bCs/>
      <w:sz w:val="28"/>
      <w:szCs w:val="28"/>
      <w:lang w:eastAsia="en-US"/>
    </w:rPr>
  </w:style>
  <w:style w:type="paragraph" w:styleId="EnvelopeReturn">
    <w:name w:val="envelope return"/>
    <w:basedOn w:val="Normal"/>
    <w:uiPriority w:val="99"/>
    <w:rsid w:val="00147312"/>
    <w:rPr>
      <w:rFonts w:ascii="Garamond" w:hAnsi="Garamond" w:cs="Arial"/>
      <w:sz w:val="22"/>
    </w:rPr>
  </w:style>
  <w:style w:type="paragraph" w:styleId="EnvelopeAddress">
    <w:name w:val="envelope address"/>
    <w:basedOn w:val="Normal"/>
    <w:uiPriority w:val="99"/>
    <w:rsid w:val="00147312"/>
    <w:pPr>
      <w:framePr w:w="7920" w:h="1980" w:hRule="exact" w:hSpace="180" w:wrap="auto" w:hAnchor="page" w:xAlign="center" w:yAlign="bottom"/>
      <w:ind w:left="2880"/>
    </w:pPr>
    <w:rPr>
      <w:rFonts w:ascii="Arial" w:hAnsi="Arial" w:cs="Arial"/>
      <w:szCs w:val="24"/>
    </w:rPr>
  </w:style>
  <w:style w:type="paragraph" w:customStyle="1" w:styleId="NewsletterBodyText">
    <w:name w:val="Newsletter Body Text"/>
    <w:basedOn w:val="Normal"/>
    <w:uiPriority w:val="99"/>
    <w:rsid w:val="00147312"/>
    <w:pPr>
      <w:spacing w:after="140"/>
      <w:jc w:val="both"/>
    </w:pPr>
    <w:rPr>
      <w:sz w:val="28"/>
    </w:rPr>
  </w:style>
  <w:style w:type="paragraph" w:styleId="Header">
    <w:name w:val="header"/>
    <w:basedOn w:val="Normal"/>
    <w:link w:val="HeaderChar"/>
    <w:uiPriority w:val="99"/>
    <w:rsid w:val="00147312"/>
    <w:pPr>
      <w:tabs>
        <w:tab w:val="center" w:pos="4320"/>
        <w:tab w:val="right" w:pos="8640"/>
      </w:tabs>
    </w:pPr>
  </w:style>
  <w:style w:type="character" w:customStyle="1" w:styleId="HeaderChar">
    <w:name w:val="Header Char"/>
    <w:basedOn w:val="DefaultParagraphFont"/>
    <w:link w:val="Header"/>
    <w:uiPriority w:val="99"/>
    <w:semiHidden/>
    <w:locked/>
    <w:rsid w:val="00737FC5"/>
    <w:rPr>
      <w:rFonts w:cs="Times New Roman"/>
      <w:sz w:val="20"/>
      <w:szCs w:val="20"/>
      <w:lang w:eastAsia="en-US"/>
    </w:rPr>
  </w:style>
  <w:style w:type="paragraph" w:styleId="Footer">
    <w:name w:val="footer"/>
    <w:basedOn w:val="Normal"/>
    <w:link w:val="FooterChar"/>
    <w:uiPriority w:val="99"/>
    <w:rsid w:val="00147312"/>
    <w:pPr>
      <w:tabs>
        <w:tab w:val="center" w:pos="4320"/>
        <w:tab w:val="right" w:pos="8640"/>
      </w:tabs>
    </w:pPr>
  </w:style>
  <w:style w:type="character" w:customStyle="1" w:styleId="FooterChar">
    <w:name w:val="Footer Char"/>
    <w:basedOn w:val="DefaultParagraphFont"/>
    <w:link w:val="Footer"/>
    <w:uiPriority w:val="99"/>
    <w:semiHidden/>
    <w:locked/>
    <w:rsid w:val="00737FC5"/>
    <w:rPr>
      <w:rFonts w:cs="Times New Roman"/>
      <w:sz w:val="20"/>
      <w:szCs w:val="20"/>
      <w:lang w:eastAsia="en-US"/>
    </w:rPr>
  </w:style>
  <w:style w:type="paragraph" w:styleId="BlockText">
    <w:name w:val="Block Text"/>
    <w:basedOn w:val="Normal"/>
    <w:uiPriority w:val="99"/>
    <w:rsid w:val="00147312"/>
    <w:pPr>
      <w:tabs>
        <w:tab w:val="right" w:pos="3153"/>
        <w:tab w:val="right" w:pos="8006"/>
      </w:tabs>
      <w:spacing w:before="5"/>
      <w:ind w:left="34" w:right="318"/>
    </w:pPr>
    <w:rPr>
      <w:rFonts w:ascii="Garamond" w:hAnsi="Garamond"/>
    </w:rPr>
  </w:style>
  <w:style w:type="paragraph" w:styleId="BodyText">
    <w:name w:val="Body Text"/>
    <w:basedOn w:val="Normal"/>
    <w:link w:val="BodyTextChar"/>
    <w:uiPriority w:val="99"/>
    <w:rsid w:val="00B07DA8"/>
    <w:pPr>
      <w:spacing w:after="120"/>
    </w:pPr>
    <w:rPr>
      <w:szCs w:val="24"/>
      <w:lang w:val="en-US"/>
    </w:rPr>
  </w:style>
  <w:style w:type="character" w:customStyle="1" w:styleId="BodyTextChar">
    <w:name w:val="Body Text Char"/>
    <w:basedOn w:val="DefaultParagraphFont"/>
    <w:link w:val="BodyText"/>
    <w:uiPriority w:val="99"/>
    <w:semiHidden/>
    <w:locked/>
    <w:rsid w:val="00737FC5"/>
    <w:rPr>
      <w:rFonts w:cs="Times New Roman"/>
      <w:sz w:val="20"/>
      <w:szCs w:val="20"/>
      <w:lang w:eastAsia="en-US"/>
    </w:rPr>
  </w:style>
  <w:style w:type="paragraph" w:styleId="BalloonText">
    <w:name w:val="Balloon Text"/>
    <w:basedOn w:val="Normal"/>
    <w:link w:val="BalloonTextChar"/>
    <w:uiPriority w:val="99"/>
    <w:semiHidden/>
    <w:rsid w:val="001513F1"/>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37FC5"/>
    <w:rPr>
      <w:rFonts w:cs="Times New Roman"/>
      <w:sz w:val="2"/>
      <w:lang w:eastAsia="en-US"/>
    </w:rPr>
  </w:style>
  <w:style w:type="character" w:styleId="Hyperlink">
    <w:name w:val="Hyperlink"/>
    <w:basedOn w:val="DefaultParagraphFont"/>
    <w:uiPriority w:val="99"/>
    <w:rsid w:val="00602E43"/>
    <w:rPr>
      <w:rFonts w:cs="Times New Roman"/>
      <w:color w:val="0000FF"/>
      <w:u w:val="single"/>
    </w:rPr>
  </w:style>
  <w:style w:type="paragraph" w:customStyle="1" w:styleId="Default">
    <w:name w:val="Default"/>
    <w:rsid w:val="008036D4"/>
    <w:pPr>
      <w:numPr>
        <w:numId w:val="5"/>
      </w:numPr>
      <w:autoSpaceDE w:val="0"/>
      <w:autoSpaceDN w:val="0"/>
      <w:adjustRightInd w:val="0"/>
    </w:pPr>
    <w:rPr>
      <w:rFonts w:ascii="DaxOT-Light" w:hAnsi="DaxOT-Light" w:cs="DaxOT-Light"/>
      <w:color w:val="000000"/>
      <w:sz w:val="24"/>
      <w:szCs w:val="24"/>
      <w:lang w:val="en-US" w:eastAsia="en-US"/>
    </w:rPr>
  </w:style>
  <w:style w:type="paragraph" w:styleId="BodyText3">
    <w:name w:val="Body Text 3"/>
    <w:basedOn w:val="Normal"/>
    <w:link w:val="BodyText3Char"/>
    <w:rsid w:val="008036D4"/>
    <w:pPr>
      <w:spacing w:after="120"/>
    </w:pPr>
    <w:rPr>
      <w:rFonts w:ascii="Arial" w:hAnsi="Arial"/>
      <w:sz w:val="16"/>
      <w:szCs w:val="16"/>
    </w:rPr>
  </w:style>
  <w:style w:type="character" w:customStyle="1" w:styleId="BodyText3Char">
    <w:name w:val="Body Text 3 Char"/>
    <w:basedOn w:val="DefaultParagraphFont"/>
    <w:link w:val="BodyText3"/>
    <w:rsid w:val="008036D4"/>
    <w:rPr>
      <w:rFonts w:ascii="Arial" w:hAnsi="Arial"/>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detwww.det.nsw.edu.au/policies/general_man/general/accep_use/PD20020046_i.shtml?level"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http://faxmentis.or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1A257-8604-4058-9C69-018D9DF5A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1067</Words>
  <Characters>6088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24 August 2004</vt:lpstr>
    </vt:vector>
  </TitlesOfParts>
  <Company>PHS</Company>
  <LinksUpToDate>false</LinksUpToDate>
  <CharactersWithSpaces>7141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 August 2004</dc:title>
  <dc:creator>campbell</dc:creator>
  <cp:lastModifiedBy>paul.taylor</cp:lastModifiedBy>
  <cp:revision>2</cp:revision>
  <cp:lastPrinted>2013-12-10T22:28:00Z</cp:lastPrinted>
  <dcterms:created xsi:type="dcterms:W3CDTF">2013-12-20T01:09:00Z</dcterms:created>
  <dcterms:modified xsi:type="dcterms:W3CDTF">2013-12-20T01:09:00Z</dcterms:modified>
</cp:coreProperties>
</file>